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B5F" w:rsidRPr="006621CC" w:rsidRDefault="00903B5F" w:rsidP="00176CAA">
      <w:pPr>
        <w:pStyle w:val="a3"/>
        <w:wordWrap/>
        <w:spacing w:line="290" w:lineRule="exact"/>
        <w:jc w:val="center"/>
        <w:rPr>
          <w:rFonts w:ascii="Times New Roman" w:eastAsia="돋움" w:hAnsi="Times New Roman" w:cs="Times New Roman"/>
          <w:b/>
          <w:bCs/>
          <w:color w:val="auto"/>
          <w:sz w:val="36"/>
          <w:szCs w:val="36"/>
        </w:rPr>
      </w:pPr>
      <w:r w:rsidRPr="006621CC">
        <w:rPr>
          <w:rFonts w:ascii="Times New Roman" w:eastAsia="돋움" w:hAnsi="Times New Roman" w:cs="Times New Roman"/>
          <w:b/>
          <w:bCs/>
          <w:color w:val="auto"/>
          <w:sz w:val="36"/>
          <w:szCs w:val="36"/>
        </w:rPr>
        <w:t>Guidelines for Manuscript Submission</w:t>
      </w:r>
    </w:p>
    <w:p w:rsidR="00903B5F" w:rsidRPr="006621CC" w:rsidRDefault="00F04C4D" w:rsidP="00176CAA">
      <w:pPr>
        <w:pStyle w:val="a3"/>
        <w:wordWrap/>
        <w:spacing w:line="240" w:lineRule="auto"/>
        <w:jc w:val="center"/>
        <w:rPr>
          <w:rFonts w:ascii="Times New Roman" w:eastAsia="돋움" w:hAnsi="Times New Roman" w:cs="Times New Roman"/>
          <w:b/>
          <w:bCs/>
          <w:color w:val="auto"/>
          <w:sz w:val="36"/>
          <w:szCs w:val="36"/>
        </w:rPr>
      </w:pPr>
      <w:r>
        <w:rPr>
          <w:rFonts w:ascii="Times New Roman" w:eastAsia="돋움" w:hAnsi="Times New Roman" w:cs="Times New Roman"/>
          <w:b/>
          <w:bCs/>
          <w:color w:val="auto"/>
          <w:sz w:val="36"/>
          <w:szCs w:val="36"/>
        </w:rPr>
        <w:t>of</w:t>
      </w:r>
      <w:r w:rsidR="00B80AE2" w:rsidRPr="006621CC">
        <w:rPr>
          <w:rFonts w:ascii="돋움" w:eastAsia="돋움" w:hAnsi="돋움" w:cs="Times New Roman" w:hint="eastAsia"/>
          <w:b/>
          <w:bCs/>
          <w:color w:val="auto"/>
          <w:sz w:val="36"/>
          <w:szCs w:val="36"/>
        </w:rPr>
        <w:t>『</w:t>
      </w:r>
      <w:r>
        <w:rPr>
          <w:rFonts w:ascii="Times New Roman" w:eastAsia="돋움" w:hAnsi="Times New Roman" w:cs="Times New Roman"/>
          <w:b/>
          <w:bCs/>
          <w:color w:val="auto"/>
          <w:sz w:val="36"/>
          <w:szCs w:val="36"/>
        </w:rPr>
        <w:t>The J</w:t>
      </w:r>
      <w:r w:rsidR="00903B5F" w:rsidRPr="006621CC">
        <w:rPr>
          <w:rFonts w:ascii="Times New Roman" w:eastAsia="돋움" w:hAnsi="Times New Roman" w:cs="Times New Roman"/>
          <w:b/>
          <w:bCs/>
          <w:color w:val="auto"/>
          <w:sz w:val="36"/>
          <w:szCs w:val="36"/>
        </w:rPr>
        <w:t>ournal of Education</w:t>
      </w:r>
      <w:r w:rsidR="009A4065" w:rsidRPr="006621CC">
        <w:rPr>
          <w:rFonts w:ascii="돋움" w:eastAsia="돋움" w:hAnsi="돋움" w:cs="Times New Roman" w:hint="eastAsia"/>
          <w:b/>
          <w:bCs/>
          <w:color w:val="auto"/>
          <w:sz w:val="36"/>
          <w:szCs w:val="36"/>
        </w:rPr>
        <w:t>』</w:t>
      </w:r>
    </w:p>
    <w:p w:rsidR="00903B5F" w:rsidRPr="00F04C4D" w:rsidRDefault="00903B5F" w:rsidP="0053067B">
      <w:pPr>
        <w:pStyle w:val="a3"/>
        <w:wordWrap/>
        <w:spacing w:line="290" w:lineRule="exact"/>
        <w:rPr>
          <w:rFonts w:ascii="Times New Roman" w:hAnsi="Times New Roman" w:cs="Times New Roman"/>
          <w:color w:val="auto"/>
          <w:sz w:val="22"/>
          <w:szCs w:val="22"/>
        </w:rPr>
      </w:pPr>
    </w:p>
    <w:p w:rsidR="00923AFE" w:rsidRPr="006621CC" w:rsidRDefault="00923AFE" w:rsidP="0053067B">
      <w:pPr>
        <w:pStyle w:val="a3"/>
        <w:wordWrap/>
        <w:spacing w:line="290" w:lineRule="exact"/>
        <w:rPr>
          <w:rFonts w:ascii="Times New Roman" w:hAnsi="Times New Roman" w:cs="Times New Roman"/>
          <w:color w:val="auto"/>
          <w:sz w:val="22"/>
          <w:szCs w:val="22"/>
        </w:rPr>
      </w:pPr>
    </w:p>
    <w:p w:rsidR="00B80AE2" w:rsidRPr="006621CC" w:rsidRDefault="00B80AE2" w:rsidP="0053067B">
      <w:pPr>
        <w:pStyle w:val="a3"/>
        <w:wordWrap/>
        <w:spacing w:line="290" w:lineRule="exact"/>
        <w:rPr>
          <w:rFonts w:ascii="Times New Roman" w:hAnsi="Times New Roman" w:cs="Times New Roman"/>
          <w:color w:val="auto"/>
          <w:sz w:val="22"/>
          <w:szCs w:val="22"/>
        </w:rPr>
      </w:pPr>
    </w:p>
    <w:p w:rsidR="00903B5F" w:rsidRPr="006621CC" w:rsidRDefault="00903B5F" w:rsidP="0053067B">
      <w:pPr>
        <w:pStyle w:val="a3"/>
        <w:wordWrap/>
        <w:spacing w:line="290" w:lineRule="exact"/>
        <w:jc w:val="right"/>
        <w:rPr>
          <w:rFonts w:ascii="Times New Roman" w:hAnsi="Times New Roman" w:cs="Times New Roman"/>
          <w:color w:val="auto"/>
          <w:sz w:val="22"/>
          <w:szCs w:val="22"/>
        </w:rPr>
      </w:pPr>
      <w:r w:rsidRPr="006621CC">
        <w:rPr>
          <w:rFonts w:ascii="Times New Roman" w:hAnsi="Times New Roman" w:cs="Times New Roman"/>
          <w:color w:val="auto"/>
          <w:sz w:val="22"/>
          <w:szCs w:val="22"/>
        </w:rPr>
        <w:t xml:space="preserve">Adopted on </w:t>
      </w:r>
      <w:r w:rsidR="00521D50" w:rsidRPr="006621CC">
        <w:rPr>
          <w:rFonts w:ascii="Times New Roman" w:hAnsi="Times New Roman" w:cs="Times New Roman"/>
          <w:color w:val="auto"/>
          <w:sz w:val="22"/>
          <w:szCs w:val="22"/>
        </w:rPr>
        <w:t>April 3rd</w:t>
      </w:r>
      <w:r w:rsidRPr="006621CC">
        <w:rPr>
          <w:rFonts w:ascii="Times New Roman" w:hAnsi="Times New Roman" w:cs="Times New Roman"/>
          <w:color w:val="auto"/>
          <w:sz w:val="22"/>
          <w:szCs w:val="22"/>
        </w:rPr>
        <w:t>, 2018</w:t>
      </w:r>
    </w:p>
    <w:p w:rsidR="00903B5F" w:rsidRPr="006621CC" w:rsidRDefault="00903B5F" w:rsidP="0053067B">
      <w:pPr>
        <w:pStyle w:val="a3"/>
        <w:wordWrap/>
        <w:spacing w:line="290" w:lineRule="exact"/>
        <w:rPr>
          <w:rFonts w:ascii="Times New Roman" w:hAnsi="Times New Roman" w:cs="Times New Roman"/>
          <w:color w:val="auto"/>
        </w:rPr>
      </w:pPr>
    </w:p>
    <w:p w:rsidR="00903B5F" w:rsidRPr="006621CC" w:rsidRDefault="00903B5F" w:rsidP="0053067B">
      <w:pPr>
        <w:pStyle w:val="a3"/>
        <w:wordWrap/>
        <w:spacing w:line="290" w:lineRule="exact"/>
        <w:rPr>
          <w:rFonts w:ascii="Times New Roman" w:hAnsi="Times New Roman" w:cs="Times New Roman"/>
          <w:color w:val="auto"/>
        </w:rPr>
      </w:pPr>
    </w:p>
    <w:p w:rsidR="00903B5F" w:rsidRPr="006621CC" w:rsidRDefault="00903B5F" w:rsidP="0053067B">
      <w:pPr>
        <w:pStyle w:val="a3"/>
        <w:wordWrap/>
        <w:spacing w:before="140" w:line="290" w:lineRule="exact"/>
        <w:jc w:val="center"/>
        <w:rPr>
          <w:rFonts w:ascii="Times New Roman" w:eastAsia="돋움" w:hAnsi="Times New Roman" w:cs="Times New Roman"/>
          <w:b/>
          <w:bCs/>
          <w:color w:val="auto"/>
          <w:sz w:val="22"/>
          <w:szCs w:val="22"/>
        </w:rPr>
      </w:pPr>
      <w:r w:rsidRPr="006621CC">
        <w:rPr>
          <w:rFonts w:ascii="Times New Roman" w:eastAsia="돋움" w:hAnsi="Times New Roman" w:cs="Times New Roman"/>
          <w:b/>
          <w:bCs/>
          <w:color w:val="auto"/>
          <w:sz w:val="22"/>
          <w:szCs w:val="22"/>
        </w:rPr>
        <w:t>Chapter I: General Provisions</w:t>
      </w:r>
    </w:p>
    <w:p w:rsidR="00903B5F" w:rsidRPr="006621CC" w:rsidRDefault="00903B5F" w:rsidP="0053067B">
      <w:pPr>
        <w:pStyle w:val="a3"/>
        <w:wordWrap/>
        <w:spacing w:line="290" w:lineRule="exact"/>
        <w:rPr>
          <w:rFonts w:ascii="Times New Roman" w:hAnsi="Times New Roman" w:cs="Times New Roman"/>
          <w:color w:val="auto"/>
        </w:rPr>
      </w:pPr>
    </w:p>
    <w:p w:rsidR="00903B5F" w:rsidRPr="006621CC" w:rsidRDefault="00903B5F" w:rsidP="0053067B">
      <w:pPr>
        <w:pStyle w:val="a3"/>
        <w:wordWrap/>
        <w:spacing w:line="290" w:lineRule="exact"/>
        <w:ind w:left="400" w:hanging="400"/>
        <w:rPr>
          <w:rFonts w:ascii="Times New Roman" w:hAnsi="Times New Roman" w:cs="Times New Roman"/>
          <w:color w:val="auto"/>
        </w:rPr>
      </w:pPr>
      <w:r w:rsidRPr="006621CC">
        <w:rPr>
          <w:rFonts w:ascii="Times New Roman" w:hAnsi="Times New Roman" w:cs="Times New Roman"/>
          <w:b/>
          <w:bCs/>
          <w:color w:val="auto"/>
        </w:rPr>
        <w:t>Article 1 (Name)</w:t>
      </w:r>
      <w:r w:rsidRPr="006621CC">
        <w:rPr>
          <w:rFonts w:ascii="Times New Roman" w:hAnsi="Times New Roman" w:cs="Times New Roman"/>
          <w:color w:val="auto"/>
        </w:rPr>
        <w:t xml:space="preserve"> The guidelines shall be called as Guidelines for Manuscript</w:t>
      </w:r>
      <w:r w:rsidRPr="006621CC">
        <w:rPr>
          <w:rFonts w:ascii="Times New Roman" w:eastAsia="돋움" w:hAnsi="Times New Roman" w:cs="Times New Roman"/>
          <w:b/>
          <w:bCs/>
          <w:color w:val="auto"/>
        </w:rPr>
        <w:t xml:space="preserve"> </w:t>
      </w:r>
      <w:r w:rsidR="00F04C4D">
        <w:rPr>
          <w:rFonts w:ascii="Times New Roman" w:hAnsi="Times New Roman" w:cs="Times New Roman"/>
          <w:color w:val="auto"/>
        </w:rPr>
        <w:t xml:space="preserve">Submission of </w:t>
      </w:r>
      <w:r w:rsidRPr="006621CC">
        <w:rPr>
          <w:rFonts w:hint="eastAsia"/>
          <w:color w:val="auto"/>
        </w:rPr>
        <w:t>『</w:t>
      </w:r>
      <w:r w:rsidR="00F04C4D">
        <w:rPr>
          <w:rFonts w:ascii="Times New Roman" w:hAnsi="Times New Roman" w:cs="Times New Roman"/>
          <w:color w:val="auto"/>
        </w:rPr>
        <w:t>The J</w:t>
      </w:r>
      <w:r w:rsidRPr="006621CC">
        <w:rPr>
          <w:rFonts w:ascii="Times New Roman" w:hAnsi="Times New Roman" w:cs="Times New Roman"/>
          <w:color w:val="auto"/>
        </w:rPr>
        <w:t>ournal of Education</w:t>
      </w:r>
      <w:r w:rsidRPr="006621CC">
        <w:rPr>
          <w:rFonts w:hint="eastAsia"/>
          <w:color w:val="auto"/>
        </w:rPr>
        <w:t>』</w:t>
      </w:r>
      <w:r w:rsidR="00521D50" w:rsidRPr="006621CC">
        <w:rPr>
          <w:color w:val="auto"/>
        </w:rPr>
        <w:t xml:space="preserve"> </w:t>
      </w:r>
      <w:r w:rsidR="00521D50" w:rsidRPr="006621CC">
        <w:rPr>
          <w:rFonts w:ascii="Times New Roman" w:hAnsi="Times New Roman" w:cs="Times New Roman"/>
          <w:color w:val="auto"/>
        </w:rPr>
        <w:t>(</w:t>
      </w:r>
      <w:r w:rsidRPr="006621CC">
        <w:rPr>
          <w:rFonts w:ascii="Times New Roman" w:hAnsi="Times New Roman" w:cs="Times New Roman"/>
          <w:color w:val="auto"/>
        </w:rPr>
        <w:t>JE hereafter).</w:t>
      </w:r>
    </w:p>
    <w:p w:rsidR="00903B5F" w:rsidRPr="006621CC" w:rsidRDefault="00903B5F" w:rsidP="00923AFE">
      <w:pPr>
        <w:pStyle w:val="a3"/>
        <w:wordWrap/>
        <w:spacing w:before="120" w:line="290" w:lineRule="exact"/>
        <w:ind w:left="403" w:hanging="403"/>
        <w:rPr>
          <w:rFonts w:ascii="Times New Roman" w:hAnsi="Times New Roman" w:cs="Times New Roman"/>
          <w:color w:val="auto"/>
        </w:rPr>
      </w:pPr>
      <w:r w:rsidRPr="006621CC">
        <w:rPr>
          <w:rFonts w:ascii="Times New Roman" w:hAnsi="Times New Roman" w:cs="Times New Roman"/>
          <w:b/>
          <w:bCs/>
          <w:color w:val="auto"/>
        </w:rPr>
        <w:t xml:space="preserve">Article 2 (Purpose) </w:t>
      </w:r>
      <w:r w:rsidRPr="006621CC">
        <w:rPr>
          <w:rFonts w:ascii="Times New Roman" w:hAnsi="Times New Roman" w:cs="Times New Roman"/>
          <w:color w:val="auto"/>
        </w:rPr>
        <w:t xml:space="preserve">The Guidelines aim to provide all the necessary and relevant rules on manuscript submission to the JE of the </w:t>
      </w:r>
      <w:r w:rsidR="00521D50" w:rsidRPr="006621CC">
        <w:rPr>
          <w:rFonts w:ascii="Times New Roman" w:hAnsi="Times New Roman" w:cs="Times New Roman"/>
          <w:color w:val="auto"/>
        </w:rPr>
        <w:t>Institute for Education and Research of Gyeongin National University of Education</w:t>
      </w:r>
      <w:r w:rsidRPr="006621CC">
        <w:rPr>
          <w:rFonts w:ascii="Times New Roman" w:hAnsi="Times New Roman" w:cs="Times New Roman"/>
          <w:color w:val="auto"/>
        </w:rPr>
        <w:t>(</w:t>
      </w:r>
      <w:r w:rsidR="00521D50" w:rsidRPr="006621CC">
        <w:rPr>
          <w:rFonts w:ascii="Times New Roman" w:hAnsi="Times New Roman" w:cs="Times New Roman"/>
          <w:color w:val="auto"/>
        </w:rPr>
        <w:t>IERGI</w:t>
      </w:r>
      <w:r w:rsidRPr="006621CC">
        <w:rPr>
          <w:rFonts w:ascii="Times New Roman" w:hAnsi="Times New Roman" w:cs="Times New Roman"/>
          <w:color w:val="auto"/>
        </w:rPr>
        <w:t xml:space="preserve"> hereafter). </w:t>
      </w:r>
    </w:p>
    <w:p w:rsidR="00903B5F" w:rsidRPr="006621CC" w:rsidRDefault="00903B5F" w:rsidP="0053067B">
      <w:pPr>
        <w:pStyle w:val="a3"/>
        <w:wordWrap/>
        <w:spacing w:before="140" w:line="290" w:lineRule="exact"/>
        <w:jc w:val="center"/>
        <w:rPr>
          <w:rFonts w:ascii="Times New Roman" w:eastAsia="돋움" w:hAnsi="Times New Roman" w:cs="Times New Roman"/>
          <w:b/>
          <w:bCs/>
          <w:color w:val="auto"/>
          <w:sz w:val="22"/>
          <w:szCs w:val="22"/>
        </w:rPr>
      </w:pPr>
    </w:p>
    <w:p w:rsidR="00903B5F" w:rsidRPr="006621CC" w:rsidRDefault="00903B5F" w:rsidP="0053067B">
      <w:pPr>
        <w:pStyle w:val="a3"/>
        <w:wordWrap/>
        <w:spacing w:before="140" w:line="290" w:lineRule="exact"/>
        <w:jc w:val="center"/>
        <w:rPr>
          <w:rFonts w:ascii="Times New Roman" w:eastAsia="돋움" w:hAnsi="Times New Roman" w:cs="Times New Roman"/>
          <w:b/>
          <w:bCs/>
          <w:color w:val="auto"/>
          <w:sz w:val="22"/>
          <w:szCs w:val="22"/>
        </w:rPr>
      </w:pPr>
      <w:r w:rsidRPr="006621CC">
        <w:rPr>
          <w:rFonts w:ascii="Times New Roman" w:eastAsia="돋움" w:hAnsi="Times New Roman" w:cs="Times New Roman"/>
          <w:b/>
          <w:bCs/>
          <w:color w:val="auto"/>
          <w:sz w:val="22"/>
          <w:szCs w:val="22"/>
        </w:rPr>
        <w:t>Chapter II:</w:t>
      </w:r>
      <w:r w:rsidR="003B3F88" w:rsidRPr="006621CC">
        <w:rPr>
          <w:rFonts w:ascii="Times New Roman" w:eastAsia="돋움" w:hAnsi="Times New Roman" w:cs="Times New Roman"/>
          <w:b/>
          <w:bCs/>
          <w:color w:val="auto"/>
          <w:sz w:val="22"/>
          <w:szCs w:val="22"/>
        </w:rPr>
        <w:t xml:space="preserve"> </w:t>
      </w:r>
      <w:r w:rsidRPr="006621CC">
        <w:rPr>
          <w:rFonts w:ascii="Times New Roman" w:eastAsia="돋움" w:hAnsi="Times New Roman" w:cs="Times New Roman"/>
          <w:b/>
          <w:bCs/>
          <w:color w:val="auto"/>
          <w:sz w:val="22"/>
          <w:szCs w:val="22"/>
        </w:rPr>
        <w:t>Article Submission</w:t>
      </w:r>
    </w:p>
    <w:p w:rsidR="00903B5F" w:rsidRPr="006621CC" w:rsidRDefault="00903B5F" w:rsidP="0053067B">
      <w:pPr>
        <w:pStyle w:val="a3"/>
        <w:wordWrap/>
        <w:spacing w:line="290" w:lineRule="exact"/>
        <w:rPr>
          <w:rFonts w:ascii="Times New Roman" w:hAnsi="Times New Roman" w:cs="Times New Roman"/>
          <w:color w:val="auto"/>
        </w:rPr>
      </w:pPr>
    </w:p>
    <w:p w:rsidR="00903B5F" w:rsidRPr="006621CC" w:rsidRDefault="00903B5F" w:rsidP="0053067B">
      <w:pPr>
        <w:pStyle w:val="a3"/>
        <w:wordWrap/>
        <w:spacing w:line="290" w:lineRule="exact"/>
        <w:ind w:left="400" w:hanging="400"/>
        <w:rPr>
          <w:rFonts w:ascii="Times New Roman" w:hAnsi="Times New Roman" w:cs="Times New Roman"/>
          <w:color w:val="auto"/>
        </w:rPr>
      </w:pPr>
      <w:r w:rsidRPr="006621CC">
        <w:rPr>
          <w:rFonts w:ascii="Times New Roman" w:hAnsi="Times New Roman" w:cs="Times New Roman"/>
          <w:b/>
          <w:bCs/>
          <w:color w:val="auto"/>
        </w:rPr>
        <w:t xml:space="preserve">Article 3 (Contents of </w:t>
      </w:r>
      <w:r w:rsidRPr="006621CC">
        <w:rPr>
          <w:rFonts w:ascii="Times New Roman" w:hAnsi="Times New Roman" w:cs="Times New Roman"/>
          <w:color w:val="auto"/>
        </w:rPr>
        <w:t>Manuscript</w:t>
      </w:r>
      <w:r w:rsidRPr="006621CC">
        <w:rPr>
          <w:rFonts w:ascii="Times New Roman" w:hAnsi="Times New Roman" w:cs="Times New Roman"/>
          <w:b/>
          <w:bCs/>
          <w:color w:val="auto"/>
        </w:rPr>
        <w:t xml:space="preserve">) </w:t>
      </w:r>
      <w:r w:rsidRPr="006621CC">
        <w:rPr>
          <w:rFonts w:ascii="Times New Roman" w:hAnsi="Times New Roman" w:cs="Times New Roman"/>
          <w:color w:val="auto"/>
        </w:rPr>
        <w:t>Contents of manuscript submitted may include theories or practices in elementary school education or education in general covering their critique, experimental analysis, qualitative research, new proposal of educational administration and policy. Manuscript from adjacent academic disciplines may contain educational or pedagogical implications.</w:t>
      </w:r>
    </w:p>
    <w:p w:rsidR="00903B5F" w:rsidRPr="006621CC" w:rsidRDefault="00903B5F" w:rsidP="00923AFE">
      <w:pPr>
        <w:pStyle w:val="a3"/>
        <w:wordWrap/>
        <w:spacing w:before="120" w:line="290" w:lineRule="exact"/>
        <w:ind w:left="403" w:hanging="403"/>
        <w:rPr>
          <w:rFonts w:ascii="Times New Roman" w:hAnsi="Times New Roman" w:cs="Times New Roman"/>
          <w:color w:val="auto"/>
        </w:rPr>
      </w:pPr>
      <w:r w:rsidRPr="006621CC">
        <w:rPr>
          <w:rFonts w:ascii="Times New Roman" w:hAnsi="Times New Roman" w:cs="Times New Roman"/>
          <w:b/>
          <w:bCs/>
          <w:color w:val="auto"/>
        </w:rPr>
        <w:t xml:space="preserve">Article 4 (Format of the </w:t>
      </w:r>
      <w:r w:rsidRPr="006621CC">
        <w:rPr>
          <w:rFonts w:ascii="Times New Roman" w:hAnsi="Times New Roman" w:cs="Times New Roman"/>
          <w:b/>
          <w:color w:val="auto"/>
        </w:rPr>
        <w:t>Manuscript</w:t>
      </w:r>
      <w:r w:rsidRPr="006621CC">
        <w:rPr>
          <w:rFonts w:ascii="Times New Roman" w:hAnsi="Times New Roman" w:cs="Times New Roman"/>
          <w:b/>
          <w:bCs/>
          <w:color w:val="auto"/>
        </w:rPr>
        <w:t xml:space="preserve">) </w:t>
      </w:r>
    </w:p>
    <w:p w:rsidR="00903B5F" w:rsidRPr="006621CC" w:rsidRDefault="00903B5F" w:rsidP="0053067B">
      <w:pPr>
        <w:pStyle w:val="a3"/>
        <w:wordWrap/>
        <w:spacing w:line="290" w:lineRule="exact"/>
        <w:ind w:left="644" w:hanging="244"/>
        <w:rPr>
          <w:rFonts w:ascii="Times New Roman" w:hAnsi="Times New Roman" w:cs="Times New Roman"/>
          <w:color w:val="auto"/>
        </w:rPr>
      </w:pPr>
      <w:r w:rsidRPr="006621CC">
        <w:rPr>
          <w:rFonts w:ascii="Times New Roman" w:hAnsi="Times New Roman" w:cs="Times New Roman"/>
          <w:color w:val="auto"/>
        </w:rPr>
        <w:t>1. Writing the manuscript</w:t>
      </w:r>
    </w:p>
    <w:p w:rsidR="00903B5F" w:rsidRPr="006621CC" w:rsidRDefault="00903B5F" w:rsidP="0053067B">
      <w:pPr>
        <w:pStyle w:val="a3"/>
        <w:wordWrap/>
        <w:spacing w:line="290" w:lineRule="exact"/>
        <w:ind w:left="916" w:hanging="516"/>
        <w:rPr>
          <w:rFonts w:ascii="Times New Roman" w:hAnsi="Times New Roman" w:cs="Times New Roman"/>
          <w:color w:val="auto"/>
        </w:rPr>
      </w:pPr>
      <w:r w:rsidRPr="006621CC">
        <w:rPr>
          <w:rFonts w:ascii="Times New Roman" w:hAnsi="Times New Roman" w:cs="Times New Roman"/>
          <w:color w:val="auto"/>
        </w:rPr>
        <w:t xml:space="preserve">  (1)</w:t>
      </w:r>
      <w:r w:rsidR="009A4065" w:rsidRPr="006621CC">
        <w:rPr>
          <w:rFonts w:ascii="Times New Roman" w:hAnsi="Times New Roman" w:cs="Times New Roman"/>
          <w:color w:val="auto"/>
        </w:rPr>
        <w:t xml:space="preserve"> </w:t>
      </w:r>
      <w:r w:rsidRPr="006621CC">
        <w:rPr>
          <w:rFonts w:ascii="Times New Roman" w:hAnsi="Times New Roman" w:cs="Times New Roman"/>
          <w:color w:val="auto"/>
        </w:rPr>
        <w:t>Length of the manuscript: Manuscript should be prepared with the MS Word 2000(or higher) using A4</w:t>
      </w:r>
      <w:r w:rsidRPr="006621CC">
        <w:rPr>
          <w:rFonts w:ascii="ÇÔÃÊ·Ò¹ÙÅÁ Western" w:hAnsi="ÇÔÃÊ·Ò¹ÙÅÁ Western" w:cs="ÇÔÃÊ·Ò¹ÙÅÁ Western"/>
          <w:color w:val="auto"/>
        </w:rPr>
        <w:t>–</w:t>
      </w:r>
      <w:r w:rsidRPr="006621CC">
        <w:rPr>
          <w:rFonts w:ascii="Times New Roman" w:hAnsi="Times New Roman" w:cs="Times New Roman"/>
          <w:color w:val="auto"/>
        </w:rPr>
        <w:t>size paper setting. Length of the manuscript may not exceed 20 pages.</w:t>
      </w:r>
    </w:p>
    <w:p w:rsidR="00521D50" w:rsidRPr="006621CC" w:rsidRDefault="00903B5F" w:rsidP="0053067B">
      <w:pPr>
        <w:pStyle w:val="a3"/>
        <w:wordWrap/>
        <w:spacing w:line="290" w:lineRule="exact"/>
        <w:ind w:left="916" w:hanging="516"/>
        <w:rPr>
          <w:rFonts w:ascii="Times New Roman" w:hAnsi="Times New Roman" w:cs="Times New Roman"/>
          <w:color w:val="auto"/>
        </w:rPr>
      </w:pPr>
      <w:r w:rsidRPr="006621CC">
        <w:rPr>
          <w:rFonts w:ascii="Times New Roman" w:hAnsi="Times New Roman" w:cs="Times New Roman"/>
          <w:color w:val="auto"/>
        </w:rPr>
        <w:t xml:space="preserve">  (2)</w:t>
      </w:r>
      <w:r w:rsidR="009A4065" w:rsidRPr="006621CC">
        <w:rPr>
          <w:rFonts w:ascii="Times New Roman" w:hAnsi="Times New Roman" w:cs="Times New Roman"/>
          <w:color w:val="auto"/>
        </w:rPr>
        <w:t xml:space="preserve"> </w:t>
      </w:r>
      <w:r w:rsidRPr="006621CC">
        <w:rPr>
          <w:rFonts w:ascii="Times New Roman" w:hAnsi="Times New Roman" w:cs="Times New Roman"/>
          <w:color w:val="auto"/>
        </w:rPr>
        <w:t>Composition of manuscript: Manuscript in English may be composed of title, author names &amp; their affiliation, abstract, main text</w:t>
      </w:r>
      <w:r w:rsidR="00521D50" w:rsidRPr="006621CC">
        <w:rPr>
          <w:rFonts w:ascii="Times New Roman" w:hAnsi="Times New Roman" w:cs="Times New Roman"/>
          <w:color w:val="auto"/>
        </w:rPr>
        <w:t>.</w:t>
      </w:r>
    </w:p>
    <w:p w:rsidR="00903B5F" w:rsidRPr="006621CC" w:rsidRDefault="00903B5F" w:rsidP="0053067B">
      <w:pPr>
        <w:pStyle w:val="a3"/>
        <w:wordWrap/>
        <w:spacing w:line="290" w:lineRule="exact"/>
        <w:ind w:left="916" w:hanging="516"/>
        <w:rPr>
          <w:rFonts w:ascii="Times New Roman" w:hAnsi="Times New Roman" w:cs="Times New Roman"/>
          <w:color w:val="auto"/>
        </w:rPr>
      </w:pPr>
      <w:r w:rsidRPr="006621CC">
        <w:rPr>
          <w:rFonts w:ascii="Times New Roman" w:hAnsi="Times New Roman" w:cs="Times New Roman"/>
          <w:color w:val="auto"/>
        </w:rPr>
        <w:t xml:space="preserve">  (3)</w:t>
      </w:r>
      <w:r w:rsidR="009A4065" w:rsidRPr="006621CC">
        <w:rPr>
          <w:rFonts w:ascii="Times New Roman" w:hAnsi="Times New Roman" w:cs="Times New Roman"/>
          <w:color w:val="auto"/>
        </w:rPr>
        <w:t xml:space="preserve"> </w:t>
      </w:r>
      <w:r w:rsidRPr="006621CC">
        <w:rPr>
          <w:rFonts w:ascii="Times New Roman" w:hAnsi="Times New Roman" w:cs="Times New Roman"/>
          <w:color w:val="auto"/>
        </w:rPr>
        <w:t>If manuscript is co-authored, the First author, Corresponding author, and Co-author, if any, are to be distinguished. In order to handle correspondence at all stages of refereeing and publication afterwards, ‘the Corresponding author’</w:t>
      </w:r>
      <w:r w:rsidR="00521D50" w:rsidRPr="006621CC">
        <w:rPr>
          <w:rFonts w:ascii="Times New Roman" w:hAnsi="Times New Roman" w:cs="Times New Roman"/>
          <w:color w:val="auto"/>
        </w:rPr>
        <w:t xml:space="preserve"> </w:t>
      </w:r>
      <w:r w:rsidRPr="006621CC">
        <w:rPr>
          <w:rFonts w:ascii="Times New Roman" w:hAnsi="Times New Roman" w:cs="Times New Roman"/>
          <w:color w:val="auto"/>
        </w:rPr>
        <w:t xml:space="preserve">needs to provide her or his author name &amp; e-mail address at the bottom of the first page of manuscript. </w:t>
      </w:r>
    </w:p>
    <w:p w:rsidR="00903B5F" w:rsidRPr="006621CC" w:rsidRDefault="00903B5F" w:rsidP="0053067B">
      <w:pPr>
        <w:pStyle w:val="a3"/>
        <w:wordWrap/>
        <w:spacing w:line="290" w:lineRule="exact"/>
        <w:ind w:left="644" w:hanging="244"/>
        <w:rPr>
          <w:rFonts w:ascii="Times New Roman" w:hAnsi="Times New Roman" w:cs="Times New Roman"/>
          <w:color w:val="auto"/>
        </w:rPr>
      </w:pPr>
      <w:r w:rsidRPr="006621CC">
        <w:rPr>
          <w:rFonts w:ascii="Times New Roman" w:hAnsi="Times New Roman" w:cs="Times New Roman"/>
          <w:color w:val="auto"/>
        </w:rPr>
        <w:lastRenderedPageBreak/>
        <w:t xml:space="preserve">     </w:t>
      </w:r>
      <w:r w:rsidR="00B80AE2" w:rsidRPr="006621CC">
        <w:rPr>
          <w:rFonts w:ascii="Times New Roman" w:hAnsi="Times New Roman" w:cs="Times New Roman"/>
          <w:color w:val="auto"/>
        </w:rPr>
        <w:t xml:space="preserve"> </w:t>
      </w:r>
      <w:r w:rsidRPr="006621CC">
        <w:rPr>
          <w:rFonts w:ascii="Times New Roman" w:hAnsi="Times New Roman" w:cs="Times New Roman"/>
          <w:color w:val="auto"/>
        </w:rPr>
        <w:t>Ex) Corresponding Author: Hong, Kil-Dong(gdhong@ginue.ac.kr)</w:t>
      </w:r>
    </w:p>
    <w:p w:rsidR="00903B5F" w:rsidRPr="006621CC" w:rsidRDefault="00903B5F" w:rsidP="0053067B">
      <w:pPr>
        <w:pStyle w:val="a3"/>
        <w:wordWrap/>
        <w:spacing w:line="290" w:lineRule="exact"/>
        <w:ind w:left="916" w:hanging="516"/>
        <w:rPr>
          <w:rFonts w:ascii="Times New Roman" w:hAnsi="Times New Roman" w:cs="Times New Roman"/>
          <w:color w:val="auto"/>
        </w:rPr>
      </w:pPr>
      <w:r w:rsidRPr="006621CC">
        <w:rPr>
          <w:rFonts w:ascii="Times New Roman" w:hAnsi="Times New Roman" w:cs="Times New Roman"/>
          <w:color w:val="auto"/>
        </w:rPr>
        <w:t xml:space="preserve">  (4)</w:t>
      </w:r>
      <w:r w:rsidR="009A4065" w:rsidRPr="006621CC">
        <w:rPr>
          <w:rFonts w:ascii="Times New Roman" w:hAnsi="Times New Roman" w:cs="Times New Roman"/>
          <w:color w:val="auto"/>
        </w:rPr>
        <w:t xml:space="preserve"> </w:t>
      </w:r>
      <w:r w:rsidRPr="006621CC">
        <w:rPr>
          <w:rFonts w:ascii="Times New Roman" w:hAnsi="Times New Roman" w:cs="Times New Roman"/>
          <w:color w:val="auto"/>
        </w:rPr>
        <w:t xml:space="preserve">Abstract: Abstract may include research purpose, methods, results and conclusions, providing an independent introduction to the research, within 200 words, located right after author’s name. </w:t>
      </w:r>
    </w:p>
    <w:p w:rsidR="00903B5F" w:rsidRPr="006621CC" w:rsidRDefault="00903B5F" w:rsidP="0053067B">
      <w:pPr>
        <w:pStyle w:val="a3"/>
        <w:wordWrap/>
        <w:spacing w:line="290" w:lineRule="exact"/>
        <w:ind w:left="916" w:hanging="516"/>
        <w:rPr>
          <w:rFonts w:ascii="Times New Roman" w:hAnsi="Times New Roman" w:cs="Times New Roman"/>
          <w:color w:val="auto"/>
        </w:rPr>
      </w:pPr>
      <w:r w:rsidRPr="006621CC">
        <w:rPr>
          <w:rFonts w:ascii="Times New Roman" w:hAnsi="Times New Roman" w:cs="Times New Roman"/>
          <w:color w:val="auto"/>
        </w:rPr>
        <w:t xml:space="preserve">  (5)</w:t>
      </w:r>
      <w:r w:rsidR="009A4065" w:rsidRPr="006621CC">
        <w:rPr>
          <w:rFonts w:ascii="Times New Roman" w:hAnsi="Times New Roman" w:cs="Times New Roman"/>
          <w:color w:val="auto"/>
        </w:rPr>
        <w:t xml:space="preserve"> </w:t>
      </w:r>
      <w:r w:rsidRPr="006621CC">
        <w:rPr>
          <w:rFonts w:ascii="Times New Roman" w:hAnsi="Times New Roman" w:cs="Times New Roman"/>
          <w:color w:val="auto"/>
        </w:rPr>
        <w:t>Five key words are to be presented below abstract in English.</w:t>
      </w:r>
    </w:p>
    <w:p w:rsidR="00903B5F" w:rsidRPr="006621CC" w:rsidRDefault="00903B5F" w:rsidP="0053067B">
      <w:pPr>
        <w:pStyle w:val="a3"/>
        <w:wordWrap/>
        <w:spacing w:line="290" w:lineRule="exact"/>
        <w:ind w:left="916" w:hanging="516"/>
        <w:rPr>
          <w:rFonts w:ascii="Times New Roman" w:hAnsi="Times New Roman" w:cs="Times New Roman"/>
          <w:color w:val="auto"/>
        </w:rPr>
      </w:pPr>
      <w:r w:rsidRPr="006621CC">
        <w:rPr>
          <w:rFonts w:ascii="Times New Roman" w:hAnsi="Times New Roman" w:cs="Times New Roman"/>
          <w:color w:val="auto"/>
        </w:rPr>
        <w:t xml:space="preserve">  (6)</w:t>
      </w:r>
      <w:r w:rsidR="009A4065" w:rsidRPr="006621CC">
        <w:rPr>
          <w:rFonts w:ascii="Times New Roman" w:hAnsi="Times New Roman" w:cs="Times New Roman"/>
          <w:color w:val="auto"/>
        </w:rPr>
        <w:t xml:space="preserve"> </w:t>
      </w:r>
      <w:r w:rsidRPr="006621CC">
        <w:rPr>
          <w:rFonts w:ascii="Times New Roman" w:hAnsi="Times New Roman" w:cs="Times New Roman"/>
          <w:color w:val="auto"/>
        </w:rPr>
        <w:t>When reconstructing a master’s thesis or a doctoral dissertation, its author should state the following at the bottom of the first page, “This article modified or supplemented the author's master’s thesis or doctoral dissertation.”</w:t>
      </w:r>
      <w:r w:rsidR="00521D50" w:rsidRPr="006621CC">
        <w:rPr>
          <w:rFonts w:ascii="Times New Roman" w:hAnsi="Times New Roman" w:cs="Times New Roman"/>
          <w:color w:val="auto"/>
        </w:rPr>
        <w:t xml:space="preserve"> </w:t>
      </w:r>
      <w:r w:rsidRPr="006621CC">
        <w:rPr>
          <w:rFonts w:ascii="Times New Roman" w:hAnsi="Times New Roman" w:cs="Times New Roman"/>
          <w:color w:val="auto"/>
        </w:rPr>
        <w:t xml:space="preserve">In this case, the thesis or dissertation author should be the First author.  </w:t>
      </w:r>
    </w:p>
    <w:p w:rsidR="00903B5F" w:rsidRPr="006621CC" w:rsidRDefault="00903B5F" w:rsidP="0053067B">
      <w:pPr>
        <w:pStyle w:val="a3"/>
        <w:wordWrap/>
        <w:spacing w:line="290" w:lineRule="exact"/>
        <w:ind w:left="916" w:hanging="516"/>
        <w:rPr>
          <w:rFonts w:ascii="Times New Roman" w:hAnsi="Times New Roman" w:cs="Times New Roman"/>
          <w:color w:val="auto"/>
        </w:rPr>
      </w:pPr>
      <w:r w:rsidRPr="006621CC">
        <w:rPr>
          <w:rFonts w:ascii="Times New Roman" w:hAnsi="Times New Roman" w:cs="Times New Roman"/>
          <w:color w:val="auto"/>
        </w:rPr>
        <w:t xml:space="preserve">  (7)</w:t>
      </w:r>
      <w:r w:rsidR="009A4065" w:rsidRPr="006621CC">
        <w:rPr>
          <w:rFonts w:ascii="Times New Roman" w:hAnsi="Times New Roman" w:cs="Times New Roman"/>
          <w:color w:val="auto"/>
        </w:rPr>
        <w:t xml:space="preserve"> </w:t>
      </w:r>
      <w:r w:rsidRPr="006621CC">
        <w:rPr>
          <w:rFonts w:ascii="Times New Roman" w:hAnsi="Times New Roman" w:cs="Times New Roman"/>
          <w:color w:val="auto"/>
        </w:rPr>
        <w:t xml:space="preserve">Authors should acknowledge any grants received and their related institution as a footnote on the first page of the manuscript.   </w:t>
      </w:r>
    </w:p>
    <w:p w:rsidR="00903B5F" w:rsidRPr="006621CC" w:rsidRDefault="00903B5F" w:rsidP="0053067B">
      <w:pPr>
        <w:pStyle w:val="a3"/>
        <w:wordWrap/>
        <w:spacing w:line="290" w:lineRule="exact"/>
        <w:ind w:left="916" w:hanging="516"/>
        <w:rPr>
          <w:rFonts w:ascii="Times New Roman" w:hAnsi="Times New Roman" w:cs="Times New Roman"/>
          <w:color w:val="auto"/>
        </w:rPr>
      </w:pPr>
      <w:r w:rsidRPr="006621CC">
        <w:rPr>
          <w:rFonts w:ascii="Times New Roman" w:hAnsi="Times New Roman" w:cs="Times New Roman"/>
          <w:color w:val="auto"/>
        </w:rPr>
        <w:t xml:space="preserve">  (8)</w:t>
      </w:r>
      <w:r w:rsidR="009A4065" w:rsidRPr="006621CC">
        <w:rPr>
          <w:rFonts w:ascii="Times New Roman" w:hAnsi="Times New Roman" w:cs="Times New Roman"/>
          <w:color w:val="auto"/>
        </w:rPr>
        <w:t xml:space="preserve"> </w:t>
      </w:r>
      <w:r w:rsidRPr="006621CC">
        <w:rPr>
          <w:rFonts w:ascii="Times New Roman" w:hAnsi="Times New Roman" w:cs="Times New Roman"/>
          <w:color w:val="auto"/>
        </w:rPr>
        <w:t>Author may provide his or her name, affiliation, mailing address, telephone number and email address in the last page of manuscript.</w:t>
      </w:r>
    </w:p>
    <w:p w:rsidR="00903B5F" w:rsidRPr="006621CC" w:rsidRDefault="00903B5F" w:rsidP="0053067B">
      <w:pPr>
        <w:pStyle w:val="a3"/>
        <w:wordWrap/>
        <w:spacing w:line="290" w:lineRule="exact"/>
        <w:ind w:left="644" w:hanging="244"/>
        <w:rPr>
          <w:rFonts w:ascii="Times New Roman" w:hAnsi="Times New Roman" w:cs="Times New Roman"/>
          <w:color w:val="auto"/>
        </w:rPr>
      </w:pPr>
      <w:r w:rsidRPr="006621CC">
        <w:rPr>
          <w:rFonts w:ascii="Times New Roman" w:hAnsi="Times New Roman" w:cs="Times New Roman"/>
          <w:color w:val="auto"/>
        </w:rPr>
        <w:t xml:space="preserve">2. Structure of manuscript </w:t>
      </w:r>
    </w:p>
    <w:p w:rsidR="00903B5F" w:rsidRPr="006621CC" w:rsidRDefault="00903B5F" w:rsidP="0053067B">
      <w:pPr>
        <w:pStyle w:val="a3"/>
        <w:wordWrap/>
        <w:spacing w:line="290" w:lineRule="exact"/>
        <w:ind w:left="916" w:hanging="516"/>
        <w:rPr>
          <w:rFonts w:ascii="Times New Roman" w:hAnsi="Times New Roman" w:cs="Times New Roman"/>
          <w:color w:val="auto"/>
        </w:rPr>
      </w:pPr>
      <w:r w:rsidRPr="006621CC">
        <w:rPr>
          <w:rFonts w:ascii="Times New Roman" w:hAnsi="Times New Roman" w:cs="Times New Roman"/>
          <w:color w:val="auto"/>
        </w:rPr>
        <w:t xml:space="preserve">  (1)</w:t>
      </w:r>
      <w:r w:rsidR="00176CAA" w:rsidRPr="006621CC">
        <w:rPr>
          <w:rFonts w:ascii="Times New Roman" w:hAnsi="Times New Roman" w:cs="Times New Roman"/>
          <w:color w:val="auto"/>
        </w:rPr>
        <w:t xml:space="preserve"> </w:t>
      </w:r>
      <w:r w:rsidRPr="006621CC">
        <w:rPr>
          <w:rFonts w:ascii="Times New Roman" w:hAnsi="Times New Roman" w:cs="Times New Roman"/>
          <w:color w:val="auto"/>
        </w:rPr>
        <w:t xml:space="preserve">The Subheadings should be numbered in the following order : I, 1, 1), (1) </w:t>
      </w:r>
      <w:r w:rsidRPr="006621CC">
        <w:rPr>
          <w:rFonts w:hint="eastAsia"/>
          <w:color w:val="auto"/>
        </w:rPr>
        <w:t>①</w:t>
      </w:r>
      <w:r w:rsidRPr="006621CC">
        <w:rPr>
          <w:rFonts w:ascii="Times New Roman" w:hAnsi="Times New Roman" w:cs="Times New Roman"/>
          <w:color w:val="auto"/>
        </w:rPr>
        <w:t xml:space="preserve"> </w:t>
      </w:r>
    </w:p>
    <w:p w:rsidR="00903B5F" w:rsidRPr="006621CC" w:rsidRDefault="00903B5F" w:rsidP="0053067B">
      <w:pPr>
        <w:pStyle w:val="a3"/>
        <w:wordWrap/>
        <w:spacing w:line="290" w:lineRule="exact"/>
        <w:ind w:left="916" w:hanging="516"/>
        <w:rPr>
          <w:rFonts w:ascii="Times New Roman" w:hAnsi="Times New Roman" w:cs="Times New Roman"/>
          <w:color w:val="auto"/>
        </w:rPr>
      </w:pPr>
      <w:r w:rsidRPr="006621CC">
        <w:rPr>
          <w:rFonts w:ascii="Times New Roman" w:hAnsi="Times New Roman" w:cs="Times New Roman"/>
          <w:color w:val="auto"/>
        </w:rPr>
        <w:t xml:space="preserve">  (2)</w:t>
      </w:r>
      <w:r w:rsidR="00176CAA" w:rsidRPr="006621CC">
        <w:rPr>
          <w:rFonts w:ascii="Times New Roman" w:hAnsi="Times New Roman" w:cs="Times New Roman"/>
          <w:color w:val="auto"/>
          <w:sz w:val="10"/>
          <w:szCs w:val="10"/>
        </w:rPr>
        <w:t xml:space="preserve"> </w:t>
      </w:r>
      <w:r w:rsidRPr="006621CC">
        <w:rPr>
          <w:rFonts w:ascii="Times New Roman" w:hAnsi="Times New Roman" w:cs="Times New Roman"/>
          <w:color w:val="auto"/>
        </w:rPr>
        <w:t xml:space="preserve">The left and right should be 4.2cm: the top margin 5cm, bottom margin 5.2cm: the top header, 4..2cm; the bottom header, 1cm. The line spacing of the title, the main text, and the reference list should be set to 14.5-point, while that of the abstract should be set to 12.5-point, and footnotes should be set to 10-point. The main text should be in 10-point Time New Roman font and the letter spacing should be 100% in 0.1-point narrow spacing.   </w:t>
      </w:r>
    </w:p>
    <w:p w:rsidR="00903B5F" w:rsidRPr="006621CC" w:rsidRDefault="00903B5F" w:rsidP="0053067B">
      <w:pPr>
        <w:pStyle w:val="a3"/>
        <w:wordWrap/>
        <w:spacing w:line="290" w:lineRule="exact"/>
        <w:ind w:left="644" w:hanging="244"/>
        <w:rPr>
          <w:rFonts w:ascii="Times New Roman" w:hAnsi="Times New Roman" w:cs="Times New Roman"/>
          <w:color w:val="auto"/>
        </w:rPr>
      </w:pPr>
      <w:r w:rsidRPr="006621CC">
        <w:rPr>
          <w:rFonts w:ascii="Times New Roman" w:hAnsi="Times New Roman" w:cs="Times New Roman"/>
          <w:color w:val="auto"/>
        </w:rPr>
        <w:t>3.</w:t>
      </w:r>
      <w:r w:rsidR="00176CAA" w:rsidRPr="006621CC">
        <w:rPr>
          <w:rFonts w:ascii="Times New Roman" w:hAnsi="Times New Roman" w:cs="Times New Roman"/>
          <w:color w:val="auto"/>
        </w:rPr>
        <w:t xml:space="preserve"> </w:t>
      </w:r>
      <w:r w:rsidRPr="006621CC">
        <w:rPr>
          <w:rFonts w:ascii="Times New Roman" w:hAnsi="Times New Roman" w:cs="Times New Roman"/>
          <w:color w:val="auto"/>
        </w:rPr>
        <w:t xml:space="preserve">Proper Style: Manuscript needs to be in proper style, keeping 'the Guidelines for manuscript submission' and 'the Specification for In-text Citation and Reference List' in terms of sequence, citation, footnote, table, figure, and reference.  </w:t>
      </w:r>
    </w:p>
    <w:p w:rsidR="00903B5F" w:rsidRPr="006621CC" w:rsidRDefault="00903B5F" w:rsidP="00923AFE">
      <w:pPr>
        <w:pStyle w:val="a3"/>
        <w:wordWrap/>
        <w:spacing w:before="120" w:line="290" w:lineRule="exact"/>
        <w:ind w:left="403" w:hanging="403"/>
        <w:rPr>
          <w:rFonts w:ascii="Times New Roman" w:hAnsi="Times New Roman" w:cs="Times New Roman"/>
          <w:b/>
          <w:bCs/>
          <w:color w:val="auto"/>
        </w:rPr>
      </w:pPr>
      <w:r w:rsidRPr="006621CC">
        <w:rPr>
          <w:rFonts w:ascii="Times New Roman" w:hAnsi="Times New Roman" w:cs="Times New Roman"/>
          <w:b/>
          <w:bCs/>
          <w:color w:val="auto"/>
        </w:rPr>
        <w:t>Article 5 (Manuscript Submission, Review Process and Publication)</w:t>
      </w:r>
    </w:p>
    <w:p w:rsidR="00903B5F" w:rsidRPr="006621CC" w:rsidRDefault="00903B5F" w:rsidP="0053067B">
      <w:pPr>
        <w:pStyle w:val="a3"/>
        <w:wordWrap/>
        <w:spacing w:line="290" w:lineRule="exact"/>
        <w:ind w:left="644" w:hanging="244"/>
        <w:rPr>
          <w:rFonts w:ascii="Times New Roman" w:hAnsi="Times New Roman" w:cs="Times New Roman"/>
          <w:color w:val="auto"/>
        </w:rPr>
      </w:pPr>
      <w:r w:rsidRPr="006621CC">
        <w:rPr>
          <w:rFonts w:ascii="Times New Roman" w:hAnsi="Times New Roman" w:cs="Times New Roman"/>
          <w:color w:val="auto"/>
        </w:rPr>
        <w:t>1.</w:t>
      </w:r>
      <w:r w:rsidR="00176CAA" w:rsidRPr="006621CC">
        <w:rPr>
          <w:rFonts w:ascii="Times New Roman" w:hAnsi="Times New Roman" w:cs="Times New Roman"/>
          <w:color w:val="auto"/>
        </w:rPr>
        <w:t xml:space="preserve"> </w:t>
      </w:r>
      <w:r w:rsidRPr="006621CC">
        <w:rPr>
          <w:rFonts w:ascii="Times New Roman" w:hAnsi="Times New Roman" w:cs="Times New Roman"/>
          <w:color w:val="auto"/>
        </w:rPr>
        <w:t>Manuscript Submission: In principle, submission can be done by our online system, JAMS(https://ginue.jams.or.kr), with documentation of [declaration of research ethics], [research information], [checklist], [CCL:</w:t>
      </w:r>
      <w:r w:rsidR="00521D50" w:rsidRPr="006621CC">
        <w:rPr>
          <w:rFonts w:ascii="Times New Roman" w:hAnsi="Times New Roman" w:cs="Times New Roman"/>
          <w:color w:val="auto"/>
        </w:rPr>
        <w:t xml:space="preserve"> </w:t>
      </w:r>
      <w:r w:rsidRPr="006621CC">
        <w:rPr>
          <w:rFonts w:ascii="Times New Roman" w:hAnsi="Times New Roman" w:cs="Times New Roman"/>
          <w:color w:val="auto"/>
        </w:rPr>
        <w:t>copyrights construction], and ‘examination result of KCI similarity of the article’</w:t>
      </w:r>
      <w:r w:rsidR="004F726B" w:rsidRPr="006621CC">
        <w:rPr>
          <w:rFonts w:ascii="Times New Roman" w:hAnsi="Times New Roman" w:cs="Times New Roman"/>
          <w:color w:val="auto"/>
        </w:rPr>
        <w:t xml:space="preserve"> </w:t>
      </w:r>
      <w:r w:rsidRPr="006621CC">
        <w:rPr>
          <w:rFonts w:ascii="Times New Roman" w:hAnsi="Times New Roman" w:cs="Times New Roman"/>
          <w:color w:val="auto"/>
        </w:rPr>
        <w:t>concerned or ‘copy killer’</w:t>
      </w:r>
      <w:r w:rsidR="004F726B" w:rsidRPr="006621CC">
        <w:rPr>
          <w:rFonts w:ascii="Times New Roman" w:hAnsi="Times New Roman" w:cs="Times New Roman"/>
          <w:color w:val="auto"/>
        </w:rPr>
        <w:t xml:space="preserve"> </w:t>
      </w:r>
      <w:r w:rsidRPr="006621CC">
        <w:rPr>
          <w:rFonts w:ascii="Times New Roman" w:hAnsi="Times New Roman" w:cs="Times New Roman"/>
          <w:color w:val="auto"/>
        </w:rPr>
        <w:t xml:space="preserve">subject to plagiarism rate less than or equal to 15%.   </w:t>
      </w:r>
    </w:p>
    <w:p w:rsidR="00903B5F" w:rsidRPr="006621CC" w:rsidRDefault="00903B5F" w:rsidP="0053067B">
      <w:pPr>
        <w:pStyle w:val="a3"/>
        <w:wordWrap/>
        <w:spacing w:line="290" w:lineRule="exact"/>
        <w:ind w:left="644" w:hanging="244"/>
        <w:rPr>
          <w:rFonts w:ascii="Times New Roman" w:hAnsi="Times New Roman" w:cs="Times New Roman"/>
          <w:color w:val="auto"/>
        </w:rPr>
      </w:pPr>
      <w:r w:rsidRPr="006621CC">
        <w:rPr>
          <w:rFonts w:ascii="Times New Roman" w:hAnsi="Times New Roman" w:cs="Times New Roman"/>
          <w:color w:val="auto"/>
        </w:rPr>
        <w:t>2.</w:t>
      </w:r>
      <w:r w:rsidR="00176CAA" w:rsidRPr="006621CC">
        <w:rPr>
          <w:rFonts w:ascii="Times New Roman" w:hAnsi="Times New Roman" w:cs="Times New Roman"/>
          <w:color w:val="auto"/>
        </w:rPr>
        <w:t xml:space="preserve"> </w:t>
      </w:r>
      <w:r w:rsidRPr="006621CC">
        <w:rPr>
          <w:rFonts w:ascii="Times New Roman" w:hAnsi="Times New Roman" w:cs="Times New Roman"/>
          <w:color w:val="auto"/>
        </w:rPr>
        <w:t>Review Process and Review Outcome: Review is being done by three step processes with a blind system where information regarding review is not disclosed.</w:t>
      </w:r>
    </w:p>
    <w:p w:rsidR="00903B5F" w:rsidRPr="006621CC" w:rsidRDefault="00903B5F" w:rsidP="0053067B">
      <w:pPr>
        <w:pStyle w:val="a3"/>
        <w:wordWrap/>
        <w:spacing w:line="290" w:lineRule="exact"/>
        <w:ind w:left="916" w:hanging="516"/>
        <w:rPr>
          <w:rFonts w:ascii="Times New Roman" w:hAnsi="Times New Roman" w:cs="Times New Roman"/>
          <w:color w:val="auto"/>
        </w:rPr>
      </w:pPr>
      <w:r w:rsidRPr="006621CC">
        <w:rPr>
          <w:rFonts w:ascii="Times New Roman" w:hAnsi="Times New Roman" w:cs="Times New Roman"/>
          <w:color w:val="auto"/>
        </w:rPr>
        <w:t xml:space="preserve">  (1)</w:t>
      </w:r>
      <w:r w:rsidR="00176CAA" w:rsidRPr="006621CC">
        <w:rPr>
          <w:rFonts w:ascii="Times New Roman" w:hAnsi="Times New Roman" w:cs="Times New Roman"/>
          <w:color w:val="auto"/>
        </w:rPr>
        <w:t xml:space="preserve"> </w:t>
      </w:r>
      <w:r w:rsidRPr="006621CC">
        <w:rPr>
          <w:rFonts w:ascii="Times New Roman" w:hAnsi="Times New Roman" w:cs="Times New Roman"/>
          <w:color w:val="auto"/>
        </w:rPr>
        <w:t>Reviewer appointment: Editorial Board appoints reviewers after initial screening of manuscript submitted by its subject area and structure through our guideline.</w:t>
      </w:r>
    </w:p>
    <w:p w:rsidR="00903B5F" w:rsidRPr="006621CC" w:rsidRDefault="00903B5F" w:rsidP="0053067B">
      <w:pPr>
        <w:pStyle w:val="a3"/>
        <w:wordWrap/>
        <w:spacing w:line="290" w:lineRule="exact"/>
        <w:ind w:left="916" w:hanging="516"/>
        <w:rPr>
          <w:rFonts w:ascii="Times New Roman" w:hAnsi="Times New Roman" w:cs="Times New Roman"/>
          <w:color w:val="auto"/>
        </w:rPr>
      </w:pPr>
      <w:r w:rsidRPr="006621CC">
        <w:rPr>
          <w:rFonts w:ascii="Times New Roman" w:hAnsi="Times New Roman" w:cs="Times New Roman"/>
          <w:color w:val="auto"/>
        </w:rPr>
        <w:lastRenderedPageBreak/>
        <w:t xml:space="preserve">  (2)</w:t>
      </w:r>
      <w:r w:rsidR="00176CAA" w:rsidRPr="006621CC">
        <w:rPr>
          <w:rFonts w:ascii="Times New Roman" w:hAnsi="Times New Roman" w:cs="Times New Roman"/>
          <w:color w:val="auto"/>
        </w:rPr>
        <w:t xml:space="preserve"> </w:t>
      </w:r>
      <w:r w:rsidRPr="006621CC">
        <w:rPr>
          <w:rFonts w:ascii="Times New Roman" w:hAnsi="Times New Roman" w:cs="Times New Roman"/>
          <w:color w:val="auto"/>
        </w:rPr>
        <w:t xml:space="preserve">Review: Three reviewers, appointed by the Editorial Board, conduct review in detail. </w:t>
      </w:r>
    </w:p>
    <w:p w:rsidR="00903B5F" w:rsidRPr="006621CC" w:rsidRDefault="00903B5F" w:rsidP="0053067B">
      <w:pPr>
        <w:pStyle w:val="a3"/>
        <w:wordWrap/>
        <w:spacing w:line="290" w:lineRule="exact"/>
        <w:ind w:left="916" w:hanging="516"/>
        <w:rPr>
          <w:rFonts w:ascii="Times New Roman" w:hAnsi="Times New Roman" w:cs="Times New Roman"/>
          <w:color w:val="auto"/>
        </w:rPr>
      </w:pPr>
      <w:r w:rsidRPr="006621CC">
        <w:rPr>
          <w:rFonts w:ascii="Times New Roman" w:hAnsi="Times New Roman" w:cs="Times New Roman"/>
          <w:color w:val="auto"/>
        </w:rPr>
        <w:t xml:space="preserve">  (3)</w:t>
      </w:r>
      <w:r w:rsidR="00176CAA" w:rsidRPr="006621CC">
        <w:rPr>
          <w:rFonts w:ascii="Times New Roman" w:hAnsi="Times New Roman" w:cs="Times New Roman"/>
          <w:color w:val="auto"/>
        </w:rPr>
        <w:t xml:space="preserve"> </w:t>
      </w:r>
      <w:r w:rsidRPr="006621CC">
        <w:rPr>
          <w:rFonts w:ascii="Times New Roman" w:hAnsi="Times New Roman" w:cs="Times New Roman"/>
          <w:color w:val="auto"/>
        </w:rPr>
        <w:t>Review result: Manuscript submitted and reviewed are evaluated as ‘Accepted’, ‘Accepted with Minor Revision’, ‘Re-Review after Major Revision’, or ‘Rejected’. ‘Accepted’</w:t>
      </w:r>
      <w:r w:rsidR="004F726B" w:rsidRPr="006621CC">
        <w:rPr>
          <w:rFonts w:ascii="Times New Roman" w:hAnsi="Times New Roman" w:cs="Times New Roman"/>
          <w:color w:val="auto"/>
        </w:rPr>
        <w:t xml:space="preserve"> </w:t>
      </w:r>
      <w:r w:rsidRPr="006621CC">
        <w:rPr>
          <w:rFonts w:ascii="Times New Roman" w:hAnsi="Times New Roman" w:cs="Times New Roman"/>
          <w:color w:val="auto"/>
        </w:rPr>
        <w:t>manuscript may be revised at its author's own discretion. And submitters should return their revised manuscript as reviewed within due date specified by the Editorial Board. Unless otherwise excused, final draft should be published within one year after its submission to the Editorial Board or be subject to resubmission process.</w:t>
      </w:r>
    </w:p>
    <w:p w:rsidR="00903B5F" w:rsidRPr="006621CC" w:rsidRDefault="00903B5F" w:rsidP="0053067B">
      <w:pPr>
        <w:pStyle w:val="a3"/>
        <w:wordWrap/>
        <w:spacing w:line="290" w:lineRule="exact"/>
        <w:ind w:left="916" w:hanging="516"/>
        <w:rPr>
          <w:rFonts w:ascii="Times New Roman" w:hAnsi="Times New Roman" w:cs="Times New Roman"/>
          <w:color w:val="auto"/>
        </w:rPr>
      </w:pPr>
      <w:r w:rsidRPr="006621CC">
        <w:rPr>
          <w:rFonts w:ascii="Times New Roman" w:hAnsi="Times New Roman" w:cs="Times New Roman"/>
          <w:color w:val="auto"/>
        </w:rPr>
        <w:t xml:space="preserve">  (4)</w:t>
      </w:r>
      <w:r w:rsidR="00176CAA" w:rsidRPr="006621CC">
        <w:rPr>
          <w:rFonts w:ascii="Times New Roman" w:hAnsi="Times New Roman" w:cs="Times New Roman"/>
          <w:color w:val="auto"/>
        </w:rPr>
        <w:t xml:space="preserve"> </w:t>
      </w:r>
      <w:r w:rsidRPr="006621CC">
        <w:rPr>
          <w:rFonts w:ascii="Times New Roman" w:hAnsi="Times New Roman" w:cs="Times New Roman"/>
          <w:color w:val="auto"/>
        </w:rPr>
        <w:t xml:space="preserve">Publication order: Dates of article receipt determine order of publication in principle but with possibility of a little adjustment for area balance in the editorial board. </w:t>
      </w:r>
    </w:p>
    <w:p w:rsidR="009A4065" w:rsidRPr="006621CC" w:rsidRDefault="00903B5F" w:rsidP="0053067B">
      <w:pPr>
        <w:pStyle w:val="a3"/>
        <w:wordWrap/>
        <w:spacing w:line="290" w:lineRule="exact"/>
        <w:ind w:left="644" w:hanging="244"/>
        <w:rPr>
          <w:rFonts w:ascii="Times New Roman" w:hAnsi="Times New Roman" w:cs="Times New Roman"/>
          <w:color w:val="auto"/>
        </w:rPr>
      </w:pPr>
      <w:r w:rsidRPr="006621CC">
        <w:rPr>
          <w:rFonts w:ascii="Times New Roman" w:hAnsi="Times New Roman" w:cs="Times New Roman"/>
          <w:color w:val="auto"/>
        </w:rPr>
        <w:t>3.</w:t>
      </w:r>
      <w:r w:rsidR="00176CAA" w:rsidRPr="006621CC">
        <w:rPr>
          <w:rFonts w:ascii="Times New Roman" w:hAnsi="Times New Roman" w:cs="Times New Roman"/>
          <w:color w:val="auto"/>
        </w:rPr>
        <w:t xml:space="preserve"> </w:t>
      </w:r>
      <w:r w:rsidR="004F726B" w:rsidRPr="006621CC">
        <w:rPr>
          <w:rFonts w:hint="eastAsia"/>
          <w:color w:val="auto"/>
        </w:rPr>
        <w:t>『</w:t>
      </w:r>
      <w:r w:rsidR="000865C9" w:rsidRPr="006621CC">
        <w:rPr>
          <w:rFonts w:ascii="Times New Roman" w:hAnsi="Times New Roman" w:cs="Times New Roman"/>
          <w:color w:val="auto"/>
        </w:rPr>
        <w:t xml:space="preserve">The </w:t>
      </w:r>
      <w:r w:rsidR="004F726B" w:rsidRPr="006621CC">
        <w:rPr>
          <w:rFonts w:ascii="Times New Roman" w:hAnsi="Times New Roman" w:cs="Times New Roman"/>
          <w:color w:val="auto"/>
        </w:rPr>
        <w:t>Journal of Education</w:t>
      </w:r>
      <w:r w:rsidR="004F726B" w:rsidRPr="006621CC">
        <w:rPr>
          <w:rFonts w:hint="eastAsia"/>
          <w:color w:val="auto"/>
        </w:rPr>
        <w:t>』</w:t>
      </w:r>
      <w:r w:rsidR="004F726B" w:rsidRPr="006621CC">
        <w:rPr>
          <w:color w:val="auto"/>
        </w:rPr>
        <w:t xml:space="preserve"> </w:t>
      </w:r>
      <w:r w:rsidRPr="006621CC">
        <w:rPr>
          <w:rFonts w:ascii="Times New Roman" w:hAnsi="Times New Roman" w:cs="Times New Roman"/>
          <w:color w:val="auto"/>
        </w:rPr>
        <w:t>is issued twice a year - June 30 and December 31. Application deadline dates are April 30 and October 31</w:t>
      </w:r>
      <w:r w:rsidR="004F726B" w:rsidRPr="006621CC">
        <w:rPr>
          <w:rFonts w:ascii="Times New Roman" w:hAnsi="Times New Roman" w:cs="Times New Roman"/>
          <w:color w:val="auto"/>
        </w:rPr>
        <w:t>.</w:t>
      </w:r>
      <w:r w:rsidRPr="006621CC">
        <w:rPr>
          <w:rFonts w:ascii="Times New Roman" w:hAnsi="Times New Roman" w:cs="Times New Roman"/>
          <w:color w:val="auto"/>
        </w:rPr>
        <w:t xml:space="preserve"> </w:t>
      </w:r>
    </w:p>
    <w:p w:rsidR="00923AFE" w:rsidRPr="006621CC" w:rsidRDefault="00923AFE" w:rsidP="0053067B">
      <w:pPr>
        <w:pStyle w:val="a3"/>
        <w:wordWrap/>
        <w:spacing w:line="290" w:lineRule="exact"/>
        <w:ind w:left="644" w:hanging="244"/>
        <w:rPr>
          <w:rFonts w:ascii="Times New Roman" w:hAnsi="Times New Roman" w:cs="Times New Roman"/>
          <w:color w:val="auto"/>
        </w:rPr>
      </w:pPr>
    </w:p>
    <w:tbl>
      <w:tblPr>
        <w:tblOverlap w:val="never"/>
        <w:tblW w:w="0" w:type="auto"/>
        <w:jc w:val="right"/>
        <w:tblBorders>
          <w:top w:val="single" w:sz="2" w:space="0" w:color="000000"/>
          <w:left w:val="single" w:sz="2" w:space="0" w:color="000000"/>
          <w:bottom w:val="single" w:sz="2" w:space="0" w:color="000000"/>
          <w:right w:val="single" w:sz="2" w:space="0" w:color="000000"/>
        </w:tblBorders>
        <w:tblCellMar>
          <w:top w:w="28" w:type="dxa"/>
          <w:left w:w="102" w:type="dxa"/>
          <w:bottom w:w="28" w:type="dxa"/>
          <w:right w:w="102" w:type="dxa"/>
        </w:tblCellMar>
        <w:tblLook w:val="0000"/>
      </w:tblPr>
      <w:tblGrid>
        <w:gridCol w:w="2233"/>
        <w:gridCol w:w="2122"/>
        <w:gridCol w:w="2322"/>
      </w:tblGrid>
      <w:tr w:rsidR="00903B5F" w:rsidRPr="006621CC" w:rsidTr="00923AFE">
        <w:trPr>
          <w:trHeight w:val="296"/>
          <w:jc w:val="right"/>
        </w:trPr>
        <w:tc>
          <w:tcPr>
            <w:tcW w:w="2233" w:type="dxa"/>
            <w:tcBorders>
              <w:top w:val="single" w:sz="2" w:space="0" w:color="000000"/>
              <w:bottom w:val="single" w:sz="2" w:space="0" w:color="000000"/>
              <w:right w:val="single" w:sz="2" w:space="0" w:color="000000"/>
            </w:tcBorders>
            <w:vAlign w:val="center"/>
          </w:tcPr>
          <w:p w:rsidR="00903B5F" w:rsidRPr="006621CC" w:rsidRDefault="00903B5F" w:rsidP="00923AFE">
            <w:pPr>
              <w:pStyle w:val="a3"/>
              <w:wordWrap/>
              <w:spacing w:line="276" w:lineRule="auto"/>
              <w:jc w:val="center"/>
              <w:rPr>
                <w:rFonts w:ascii="Times New Roman" w:hAnsi="Times New Roman" w:cs="Times New Roman"/>
                <w:color w:val="auto"/>
                <w:sz w:val="18"/>
                <w:szCs w:val="18"/>
              </w:rPr>
            </w:pPr>
          </w:p>
        </w:tc>
        <w:tc>
          <w:tcPr>
            <w:tcW w:w="2122" w:type="dxa"/>
            <w:tcBorders>
              <w:top w:val="single" w:sz="2" w:space="0" w:color="000000"/>
              <w:left w:val="single" w:sz="2" w:space="0" w:color="000000"/>
              <w:bottom w:val="single" w:sz="2" w:space="0" w:color="000000"/>
              <w:right w:val="single" w:sz="2" w:space="0" w:color="000000"/>
            </w:tcBorders>
            <w:vAlign w:val="center"/>
          </w:tcPr>
          <w:p w:rsidR="00903B5F" w:rsidRPr="006621CC" w:rsidRDefault="00903B5F" w:rsidP="00923AFE">
            <w:pPr>
              <w:pStyle w:val="a3"/>
              <w:wordWrap/>
              <w:spacing w:line="276" w:lineRule="auto"/>
              <w:jc w:val="center"/>
              <w:rPr>
                <w:rFonts w:ascii="Times New Roman" w:hAnsi="Times New Roman" w:cs="Times New Roman"/>
                <w:color w:val="auto"/>
                <w:sz w:val="18"/>
                <w:szCs w:val="18"/>
              </w:rPr>
            </w:pPr>
            <w:r w:rsidRPr="006621CC">
              <w:rPr>
                <w:rFonts w:ascii="Times New Roman" w:hAnsi="Times New Roman" w:cs="Times New Roman"/>
                <w:color w:val="auto"/>
                <w:sz w:val="18"/>
                <w:szCs w:val="18"/>
              </w:rPr>
              <w:t>Vol.1</w:t>
            </w:r>
          </w:p>
        </w:tc>
        <w:tc>
          <w:tcPr>
            <w:tcW w:w="2322" w:type="dxa"/>
            <w:tcBorders>
              <w:top w:val="single" w:sz="2" w:space="0" w:color="000000"/>
              <w:left w:val="single" w:sz="2" w:space="0" w:color="000000"/>
              <w:bottom w:val="single" w:sz="2" w:space="0" w:color="000000"/>
            </w:tcBorders>
            <w:vAlign w:val="center"/>
          </w:tcPr>
          <w:p w:rsidR="00903B5F" w:rsidRPr="006621CC" w:rsidRDefault="00903B5F" w:rsidP="00923AFE">
            <w:pPr>
              <w:pStyle w:val="a3"/>
              <w:wordWrap/>
              <w:spacing w:line="276" w:lineRule="auto"/>
              <w:jc w:val="center"/>
              <w:rPr>
                <w:rFonts w:ascii="Times New Roman" w:hAnsi="Times New Roman" w:cs="Times New Roman"/>
                <w:color w:val="auto"/>
                <w:sz w:val="18"/>
                <w:szCs w:val="18"/>
              </w:rPr>
            </w:pPr>
            <w:r w:rsidRPr="006621CC">
              <w:rPr>
                <w:rFonts w:ascii="Times New Roman" w:hAnsi="Times New Roman" w:cs="Times New Roman"/>
                <w:color w:val="auto"/>
                <w:sz w:val="18"/>
                <w:szCs w:val="18"/>
              </w:rPr>
              <w:t>Vol. 2</w:t>
            </w:r>
          </w:p>
        </w:tc>
      </w:tr>
      <w:tr w:rsidR="00903B5F" w:rsidRPr="006621CC" w:rsidTr="00923AFE">
        <w:trPr>
          <w:trHeight w:val="296"/>
          <w:jc w:val="right"/>
        </w:trPr>
        <w:tc>
          <w:tcPr>
            <w:tcW w:w="2233" w:type="dxa"/>
            <w:tcBorders>
              <w:top w:val="single" w:sz="2" w:space="0" w:color="000000"/>
              <w:bottom w:val="single" w:sz="2" w:space="0" w:color="000000"/>
              <w:right w:val="single" w:sz="2" w:space="0" w:color="000000"/>
            </w:tcBorders>
            <w:vAlign w:val="center"/>
          </w:tcPr>
          <w:p w:rsidR="00903B5F" w:rsidRPr="006621CC" w:rsidRDefault="00903B5F" w:rsidP="00923AFE">
            <w:pPr>
              <w:pStyle w:val="a3"/>
              <w:wordWrap/>
              <w:spacing w:line="276" w:lineRule="auto"/>
              <w:jc w:val="center"/>
              <w:rPr>
                <w:rFonts w:ascii="Times New Roman" w:hAnsi="Times New Roman" w:cs="Times New Roman"/>
                <w:color w:val="auto"/>
                <w:sz w:val="18"/>
                <w:szCs w:val="18"/>
              </w:rPr>
            </w:pPr>
            <w:r w:rsidRPr="006621CC">
              <w:rPr>
                <w:rFonts w:ascii="Times New Roman" w:hAnsi="Times New Roman" w:cs="Times New Roman"/>
                <w:color w:val="auto"/>
                <w:sz w:val="18"/>
                <w:szCs w:val="18"/>
              </w:rPr>
              <w:t>Deadline Date</w:t>
            </w:r>
          </w:p>
        </w:tc>
        <w:tc>
          <w:tcPr>
            <w:tcW w:w="2122" w:type="dxa"/>
            <w:tcBorders>
              <w:top w:val="single" w:sz="2" w:space="0" w:color="000000"/>
              <w:left w:val="single" w:sz="2" w:space="0" w:color="000000"/>
              <w:bottom w:val="single" w:sz="2" w:space="0" w:color="000000"/>
              <w:right w:val="single" w:sz="2" w:space="0" w:color="000000"/>
            </w:tcBorders>
            <w:vAlign w:val="center"/>
          </w:tcPr>
          <w:p w:rsidR="00903B5F" w:rsidRPr="006621CC" w:rsidRDefault="00903B5F" w:rsidP="00923AFE">
            <w:pPr>
              <w:pStyle w:val="a3"/>
              <w:wordWrap/>
              <w:spacing w:line="276" w:lineRule="auto"/>
              <w:jc w:val="center"/>
              <w:rPr>
                <w:rFonts w:ascii="Times New Roman" w:hAnsi="Times New Roman" w:cs="Times New Roman"/>
                <w:color w:val="auto"/>
                <w:sz w:val="18"/>
                <w:szCs w:val="18"/>
              </w:rPr>
            </w:pPr>
            <w:r w:rsidRPr="006621CC">
              <w:rPr>
                <w:rFonts w:ascii="Times New Roman" w:hAnsi="Times New Roman" w:cs="Times New Roman"/>
                <w:color w:val="auto"/>
                <w:sz w:val="18"/>
                <w:szCs w:val="18"/>
              </w:rPr>
              <w:t>April 30</w:t>
            </w:r>
          </w:p>
        </w:tc>
        <w:tc>
          <w:tcPr>
            <w:tcW w:w="2322" w:type="dxa"/>
            <w:tcBorders>
              <w:top w:val="single" w:sz="2" w:space="0" w:color="000000"/>
              <w:left w:val="single" w:sz="2" w:space="0" w:color="000000"/>
              <w:bottom w:val="single" w:sz="2" w:space="0" w:color="000000"/>
            </w:tcBorders>
            <w:vAlign w:val="center"/>
          </w:tcPr>
          <w:p w:rsidR="00903B5F" w:rsidRPr="006621CC" w:rsidRDefault="00903B5F" w:rsidP="00923AFE">
            <w:pPr>
              <w:pStyle w:val="a3"/>
              <w:wordWrap/>
              <w:spacing w:line="276" w:lineRule="auto"/>
              <w:jc w:val="center"/>
              <w:rPr>
                <w:rFonts w:ascii="Times New Roman" w:hAnsi="Times New Roman" w:cs="Times New Roman"/>
                <w:color w:val="auto"/>
                <w:sz w:val="18"/>
                <w:szCs w:val="18"/>
              </w:rPr>
            </w:pPr>
            <w:r w:rsidRPr="006621CC">
              <w:rPr>
                <w:rFonts w:ascii="Times New Roman" w:hAnsi="Times New Roman" w:cs="Times New Roman"/>
                <w:color w:val="auto"/>
                <w:sz w:val="18"/>
                <w:szCs w:val="18"/>
              </w:rPr>
              <w:t>October 31</w:t>
            </w:r>
          </w:p>
        </w:tc>
      </w:tr>
      <w:tr w:rsidR="00903B5F" w:rsidRPr="006621CC" w:rsidTr="00923AFE">
        <w:trPr>
          <w:trHeight w:val="296"/>
          <w:jc w:val="right"/>
        </w:trPr>
        <w:tc>
          <w:tcPr>
            <w:tcW w:w="2233" w:type="dxa"/>
            <w:tcBorders>
              <w:top w:val="single" w:sz="2" w:space="0" w:color="000000"/>
              <w:bottom w:val="single" w:sz="2" w:space="0" w:color="000000"/>
              <w:right w:val="single" w:sz="2" w:space="0" w:color="000000"/>
            </w:tcBorders>
            <w:vAlign w:val="center"/>
          </w:tcPr>
          <w:p w:rsidR="00903B5F" w:rsidRPr="006621CC" w:rsidRDefault="00903B5F" w:rsidP="008955FC">
            <w:pPr>
              <w:pStyle w:val="a3"/>
              <w:wordWrap/>
              <w:spacing w:line="276" w:lineRule="auto"/>
              <w:jc w:val="center"/>
              <w:rPr>
                <w:rFonts w:ascii="Times New Roman" w:hAnsi="Times New Roman" w:cs="Times New Roman"/>
                <w:color w:val="auto"/>
                <w:sz w:val="18"/>
                <w:szCs w:val="18"/>
              </w:rPr>
            </w:pPr>
            <w:r w:rsidRPr="006621CC">
              <w:rPr>
                <w:rFonts w:ascii="Times New Roman" w:hAnsi="Times New Roman" w:cs="Times New Roman"/>
                <w:color w:val="auto"/>
                <w:sz w:val="18"/>
                <w:szCs w:val="18"/>
              </w:rPr>
              <w:t>Issuing Date</w:t>
            </w:r>
          </w:p>
        </w:tc>
        <w:tc>
          <w:tcPr>
            <w:tcW w:w="2122" w:type="dxa"/>
            <w:tcBorders>
              <w:top w:val="single" w:sz="2" w:space="0" w:color="000000"/>
              <w:left w:val="single" w:sz="2" w:space="0" w:color="000000"/>
              <w:bottom w:val="single" w:sz="2" w:space="0" w:color="000000"/>
              <w:right w:val="single" w:sz="2" w:space="0" w:color="000000"/>
            </w:tcBorders>
            <w:vAlign w:val="center"/>
          </w:tcPr>
          <w:p w:rsidR="00903B5F" w:rsidRPr="006621CC" w:rsidRDefault="00903B5F" w:rsidP="00923AFE">
            <w:pPr>
              <w:pStyle w:val="a3"/>
              <w:wordWrap/>
              <w:spacing w:line="276" w:lineRule="auto"/>
              <w:jc w:val="center"/>
              <w:rPr>
                <w:rFonts w:ascii="Times New Roman" w:hAnsi="Times New Roman" w:cs="Times New Roman"/>
                <w:color w:val="auto"/>
                <w:sz w:val="18"/>
                <w:szCs w:val="18"/>
              </w:rPr>
            </w:pPr>
            <w:r w:rsidRPr="006621CC">
              <w:rPr>
                <w:rFonts w:ascii="Times New Roman" w:hAnsi="Times New Roman" w:cs="Times New Roman"/>
                <w:color w:val="auto"/>
                <w:sz w:val="18"/>
                <w:szCs w:val="18"/>
              </w:rPr>
              <w:t>June 30</w:t>
            </w:r>
          </w:p>
        </w:tc>
        <w:tc>
          <w:tcPr>
            <w:tcW w:w="2322" w:type="dxa"/>
            <w:tcBorders>
              <w:top w:val="single" w:sz="2" w:space="0" w:color="000000"/>
              <w:left w:val="single" w:sz="2" w:space="0" w:color="000000"/>
              <w:bottom w:val="single" w:sz="2" w:space="0" w:color="000000"/>
            </w:tcBorders>
            <w:vAlign w:val="center"/>
          </w:tcPr>
          <w:p w:rsidR="00903B5F" w:rsidRPr="006621CC" w:rsidRDefault="00903B5F" w:rsidP="00923AFE">
            <w:pPr>
              <w:pStyle w:val="a3"/>
              <w:wordWrap/>
              <w:spacing w:line="276" w:lineRule="auto"/>
              <w:jc w:val="center"/>
              <w:rPr>
                <w:rFonts w:ascii="Times New Roman" w:hAnsi="Times New Roman" w:cs="Times New Roman"/>
                <w:color w:val="auto"/>
                <w:sz w:val="18"/>
                <w:szCs w:val="18"/>
              </w:rPr>
            </w:pPr>
            <w:r w:rsidRPr="006621CC">
              <w:rPr>
                <w:rFonts w:ascii="Times New Roman" w:hAnsi="Times New Roman" w:cs="Times New Roman"/>
                <w:color w:val="auto"/>
                <w:sz w:val="18"/>
                <w:szCs w:val="18"/>
              </w:rPr>
              <w:t>December 31</w:t>
            </w:r>
          </w:p>
        </w:tc>
      </w:tr>
    </w:tbl>
    <w:p w:rsidR="00903B5F" w:rsidRPr="006621CC" w:rsidRDefault="00903B5F" w:rsidP="0053067B">
      <w:pPr>
        <w:pStyle w:val="a3"/>
        <w:wordWrap/>
        <w:spacing w:line="290" w:lineRule="exact"/>
        <w:jc w:val="right"/>
        <w:rPr>
          <w:rFonts w:ascii="Times New Roman" w:hAnsi="Times New Roman" w:cs="Times New Roman"/>
          <w:color w:val="auto"/>
        </w:rPr>
      </w:pPr>
      <w:r w:rsidRPr="006621CC">
        <w:rPr>
          <w:rFonts w:ascii="Times New Roman" w:hAnsi="Times New Roman" w:cs="Times New Roman"/>
          <w:color w:val="auto"/>
        </w:rPr>
        <w:t xml:space="preserve"> </w:t>
      </w:r>
    </w:p>
    <w:p w:rsidR="00903B5F" w:rsidRPr="006621CC" w:rsidRDefault="00903B5F" w:rsidP="0053067B">
      <w:pPr>
        <w:pStyle w:val="a3"/>
        <w:wordWrap/>
        <w:spacing w:line="290" w:lineRule="exact"/>
        <w:ind w:left="400" w:hanging="400"/>
        <w:rPr>
          <w:rFonts w:ascii="Times New Roman" w:hAnsi="Times New Roman" w:cs="Times New Roman"/>
          <w:color w:val="auto"/>
        </w:rPr>
      </w:pPr>
      <w:r w:rsidRPr="006621CC">
        <w:rPr>
          <w:rFonts w:ascii="Times New Roman" w:hAnsi="Times New Roman" w:cs="Times New Roman"/>
          <w:b/>
          <w:bCs/>
          <w:color w:val="auto"/>
        </w:rPr>
        <w:t>Article 6 (Copyright)</w:t>
      </w:r>
      <w:r w:rsidRPr="006621CC">
        <w:rPr>
          <w:rFonts w:ascii="Times New Roman" w:hAnsi="Times New Roman" w:cs="Times New Roman"/>
          <w:color w:val="auto"/>
        </w:rPr>
        <w:t xml:space="preserve"> Copyright o</w:t>
      </w:r>
      <w:r w:rsidR="004F726B" w:rsidRPr="006621CC">
        <w:rPr>
          <w:rFonts w:ascii="Times New Roman" w:hAnsi="Times New Roman" w:cs="Times New Roman"/>
          <w:color w:val="auto"/>
        </w:rPr>
        <w:t xml:space="preserve">f the article published in the </w:t>
      </w:r>
      <w:r w:rsidRPr="006621CC">
        <w:rPr>
          <w:rFonts w:ascii="Times New Roman" w:hAnsi="Times New Roman" w:cs="Times New Roman"/>
          <w:color w:val="auto"/>
        </w:rPr>
        <w:t xml:space="preserve">JE belong to the </w:t>
      </w:r>
      <w:r w:rsidR="00F413B5" w:rsidRPr="006621CC">
        <w:rPr>
          <w:rFonts w:ascii="Times New Roman" w:hAnsi="Times New Roman" w:cs="Times New Roman"/>
          <w:color w:val="auto"/>
        </w:rPr>
        <w:t>IERGI</w:t>
      </w:r>
      <w:r w:rsidRPr="006621CC">
        <w:rPr>
          <w:rFonts w:ascii="Times New Roman" w:hAnsi="Times New Roman" w:cs="Times New Roman"/>
          <w:color w:val="auto"/>
        </w:rPr>
        <w:t xml:space="preserve">. As such, all the rights, interests, copyright and digital copyright are transferred to the </w:t>
      </w:r>
      <w:r w:rsidR="00F413B5" w:rsidRPr="006621CC">
        <w:rPr>
          <w:rFonts w:ascii="Times New Roman" w:hAnsi="Times New Roman" w:cs="Times New Roman"/>
          <w:color w:val="auto"/>
        </w:rPr>
        <w:t>IERGI</w:t>
      </w:r>
      <w:r w:rsidRPr="006621CC">
        <w:rPr>
          <w:rFonts w:ascii="Times New Roman" w:hAnsi="Times New Roman" w:cs="Times New Roman"/>
          <w:color w:val="auto"/>
        </w:rPr>
        <w:t>.</w:t>
      </w:r>
    </w:p>
    <w:p w:rsidR="00903B5F" w:rsidRPr="006621CC" w:rsidRDefault="00903B5F" w:rsidP="00923AFE">
      <w:pPr>
        <w:pStyle w:val="a3"/>
        <w:wordWrap/>
        <w:spacing w:before="120" w:line="290" w:lineRule="exact"/>
        <w:ind w:left="403" w:hanging="403"/>
        <w:rPr>
          <w:rFonts w:ascii="Times New Roman" w:hAnsi="Times New Roman" w:cs="Times New Roman"/>
          <w:b/>
          <w:bCs/>
          <w:color w:val="auto"/>
        </w:rPr>
      </w:pPr>
      <w:r w:rsidRPr="006621CC">
        <w:rPr>
          <w:rFonts w:ascii="Times New Roman" w:hAnsi="Times New Roman" w:cs="Times New Roman"/>
          <w:b/>
          <w:bCs/>
          <w:color w:val="auto"/>
        </w:rPr>
        <w:t>Article 7 (Research Ethics)</w:t>
      </w:r>
    </w:p>
    <w:p w:rsidR="00903B5F" w:rsidRPr="006621CC" w:rsidRDefault="00903B5F" w:rsidP="0053067B">
      <w:pPr>
        <w:pStyle w:val="a3"/>
        <w:wordWrap/>
        <w:spacing w:line="290" w:lineRule="exact"/>
        <w:ind w:left="644" w:hanging="244"/>
        <w:rPr>
          <w:rFonts w:ascii="Times New Roman" w:hAnsi="Times New Roman" w:cs="Times New Roman"/>
          <w:color w:val="auto"/>
        </w:rPr>
      </w:pPr>
      <w:r w:rsidRPr="006621CC">
        <w:rPr>
          <w:rFonts w:ascii="Times New Roman" w:hAnsi="Times New Roman" w:cs="Times New Roman"/>
          <w:color w:val="auto"/>
        </w:rPr>
        <w:t>1.</w:t>
      </w:r>
      <w:r w:rsidR="00B80AE2" w:rsidRPr="006621CC">
        <w:rPr>
          <w:rFonts w:ascii="Times New Roman" w:hAnsi="Times New Roman" w:cs="Times New Roman"/>
          <w:color w:val="auto"/>
        </w:rPr>
        <w:t xml:space="preserve"> </w:t>
      </w:r>
      <w:r w:rsidRPr="006621CC">
        <w:rPr>
          <w:rFonts w:ascii="Times New Roman" w:hAnsi="Times New Roman" w:cs="Times New Roman"/>
          <w:color w:val="auto"/>
        </w:rPr>
        <w:t>Submitters' article should be creative and not violating copyright given to other articles published.</w:t>
      </w:r>
    </w:p>
    <w:p w:rsidR="00903B5F" w:rsidRPr="006621CC" w:rsidRDefault="00903B5F" w:rsidP="0053067B">
      <w:pPr>
        <w:pStyle w:val="a3"/>
        <w:wordWrap/>
        <w:spacing w:line="290" w:lineRule="exact"/>
        <w:ind w:left="644" w:hanging="244"/>
        <w:rPr>
          <w:rFonts w:ascii="Times New Roman" w:hAnsi="Times New Roman" w:cs="Times New Roman"/>
          <w:color w:val="auto"/>
        </w:rPr>
      </w:pPr>
      <w:r w:rsidRPr="006621CC">
        <w:rPr>
          <w:rFonts w:ascii="Times New Roman" w:hAnsi="Times New Roman" w:cs="Times New Roman"/>
          <w:color w:val="auto"/>
        </w:rPr>
        <w:t>2.</w:t>
      </w:r>
      <w:r w:rsidR="00B80AE2" w:rsidRPr="006621CC">
        <w:rPr>
          <w:rFonts w:ascii="Times New Roman" w:hAnsi="Times New Roman" w:cs="Times New Roman"/>
          <w:color w:val="auto"/>
        </w:rPr>
        <w:t xml:space="preserve"> </w:t>
      </w:r>
      <w:r w:rsidRPr="006621CC">
        <w:rPr>
          <w:rFonts w:ascii="Times New Roman" w:hAnsi="Times New Roman" w:cs="Times New Roman"/>
          <w:color w:val="auto"/>
        </w:rPr>
        <w:t>Submitters should have de facto and intellectually contributed to the article, taking responsibility of its contents.</w:t>
      </w:r>
    </w:p>
    <w:p w:rsidR="00903B5F" w:rsidRPr="006621CC" w:rsidRDefault="00903B5F" w:rsidP="0053067B">
      <w:pPr>
        <w:pStyle w:val="a3"/>
        <w:wordWrap/>
        <w:spacing w:line="290" w:lineRule="exact"/>
        <w:ind w:left="644" w:hanging="244"/>
        <w:rPr>
          <w:rFonts w:ascii="Times New Roman" w:hAnsi="Times New Roman" w:cs="Times New Roman"/>
          <w:color w:val="auto"/>
        </w:rPr>
      </w:pPr>
      <w:r w:rsidRPr="006621CC">
        <w:rPr>
          <w:rFonts w:ascii="Times New Roman" w:hAnsi="Times New Roman" w:cs="Times New Roman"/>
          <w:color w:val="auto"/>
        </w:rPr>
        <w:t>3.</w:t>
      </w:r>
      <w:r w:rsidR="00B80AE2" w:rsidRPr="006621CC">
        <w:rPr>
          <w:rFonts w:ascii="Times New Roman" w:hAnsi="Times New Roman" w:cs="Times New Roman"/>
          <w:color w:val="auto"/>
        </w:rPr>
        <w:t xml:space="preserve"> </w:t>
      </w:r>
      <w:r w:rsidRPr="006621CC">
        <w:rPr>
          <w:rFonts w:ascii="Times New Roman" w:hAnsi="Times New Roman" w:cs="Times New Roman"/>
          <w:color w:val="auto"/>
        </w:rPr>
        <w:t xml:space="preserve">Agreement of experimentee: Articles, based upon human experiment or survey, should obtain prior approval of the experimentee after providing sufficient explanation to them in advance, subject to the rule given by the authors' IRB (Institutional Review Board of author’s institute).  </w:t>
      </w:r>
    </w:p>
    <w:p w:rsidR="00903B5F" w:rsidRPr="006621CC" w:rsidRDefault="00903B5F" w:rsidP="0053067B">
      <w:pPr>
        <w:pStyle w:val="a3"/>
        <w:wordWrap/>
        <w:spacing w:line="290" w:lineRule="exact"/>
        <w:ind w:left="644" w:hanging="244"/>
        <w:rPr>
          <w:rFonts w:ascii="Times New Roman" w:hAnsi="Times New Roman" w:cs="Times New Roman"/>
          <w:color w:val="auto"/>
        </w:rPr>
      </w:pPr>
      <w:r w:rsidRPr="006621CC">
        <w:rPr>
          <w:rFonts w:ascii="Times New Roman" w:hAnsi="Times New Roman" w:cs="Times New Roman"/>
          <w:color w:val="auto"/>
        </w:rPr>
        <w:t>4.</w:t>
      </w:r>
      <w:r w:rsidR="00B80AE2" w:rsidRPr="006621CC">
        <w:rPr>
          <w:rFonts w:ascii="Times New Roman" w:hAnsi="Times New Roman" w:cs="Times New Roman"/>
          <w:color w:val="auto"/>
        </w:rPr>
        <w:t xml:space="preserve"> </w:t>
      </w:r>
      <w:r w:rsidRPr="006621CC">
        <w:rPr>
          <w:rFonts w:ascii="Times New Roman" w:hAnsi="Times New Roman" w:cs="Times New Roman"/>
          <w:color w:val="auto"/>
        </w:rPr>
        <w:t xml:space="preserve">Authors should obey the Code of Research Ethics of the </w:t>
      </w:r>
      <w:r w:rsidR="00F413B5" w:rsidRPr="006621CC">
        <w:rPr>
          <w:rFonts w:ascii="Times New Roman" w:hAnsi="Times New Roman" w:cs="Times New Roman"/>
          <w:color w:val="auto"/>
        </w:rPr>
        <w:t>IERGI</w:t>
      </w:r>
      <w:r w:rsidRPr="006621CC">
        <w:rPr>
          <w:rFonts w:ascii="Times New Roman" w:hAnsi="Times New Roman" w:cs="Times New Roman"/>
          <w:color w:val="auto"/>
        </w:rPr>
        <w:t xml:space="preserve"> including the above mentioned. </w:t>
      </w:r>
    </w:p>
    <w:p w:rsidR="00903B5F" w:rsidRPr="006621CC" w:rsidRDefault="00903B5F" w:rsidP="0053067B">
      <w:pPr>
        <w:pStyle w:val="a3"/>
        <w:wordWrap/>
        <w:spacing w:line="290" w:lineRule="exact"/>
        <w:ind w:left="400" w:hanging="400"/>
        <w:rPr>
          <w:rFonts w:ascii="Times New Roman" w:hAnsi="Times New Roman" w:cs="Times New Roman"/>
          <w:b/>
          <w:bCs/>
          <w:color w:val="auto"/>
        </w:rPr>
      </w:pPr>
      <w:r w:rsidRPr="006621CC">
        <w:rPr>
          <w:rFonts w:ascii="Times New Roman" w:hAnsi="Times New Roman" w:cs="Times New Roman"/>
          <w:b/>
          <w:bCs/>
          <w:color w:val="auto"/>
        </w:rPr>
        <w:t>Article 8 (Others)</w:t>
      </w:r>
    </w:p>
    <w:p w:rsidR="00903B5F" w:rsidRPr="006621CC" w:rsidRDefault="00B80AE2" w:rsidP="00B80AE2">
      <w:pPr>
        <w:pStyle w:val="a3"/>
        <w:wordWrap/>
        <w:spacing w:line="290" w:lineRule="exact"/>
        <w:ind w:left="647" w:hanging="244"/>
        <w:rPr>
          <w:rFonts w:ascii="Times New Roman" w:hAnsi="Times New Roman" w:cs="Times New Roman"/>
          <w:color w:val="auto"/>
        </w:rPr>
      </w:pPr>
      <w:r w:rsidRPr="006621CC">
        <w:rPr>
          <w:rFonts w:ascii="Times New Roman" w:hAnsi="Times New Roman" w:cs="Times New Roman"/>
          <w:color w:val="auto"/>
        </w:rPr>
        <w:t>1.</w:t>
      </w:r>
      <w:r w:rsidRPr="006621CC">
        <w:rPr>
          <w:rFonts w:ascii="Times New Roman" w:hAnsi="Times New Roman" w:cs="Times New Roman"/>
          <w:color w:val="auto"/>
          <w:sz w:val="10"/>
          <w:szCs w:val="10"/>
        </w:rPr>
        <w:t xml:space="preserve"> </w:t>
      </w:r>
      <w:r w:rsidR="00903B5F" w:rsidRPr="006621CC">
        <w:rPr>
          <w:rFonts w:ascii="Times New Roman" w:hAnsi="Times New Roman" w:cs="Times New Roman"/>
          <w:color w:val="auto"/>
        </w:rPr>
        <w:t xml:space="preserve">Following the general alphabet rules, unless otherwise specified, naming of authors in English needs to be written with the last name first and the given name </w:t>
      </w:r>
      <w:r w:rsidR="00903B5F" w:rsidRPr="006621CC">
        <w:rPr>
          <w:rFonts w:ascii="Times New Roman" w:hAnsi="Times New Roman" w:cs="Times New Roman"/>
          <w:color w:val="auto"/>
        </w:rPr>
        <w:lastRenderedPageBreak/>
        <w:t>next order with a comma between two names everywhere necessary in the article (ex: Hong, Kil-Dong).</w:t>
      </w:r>
    </w:p>
    <w:p w:rsidR="00903B5F" w:rsidRPr="006621CC" w:rsidRDefault="00903B5F" w:rsidP="0053067B">
      <w:pPr>
        <w:pStyle w:val="a3"/>
        <w:wordWrap/>
        <w:spacing w:line="290" w:lineRule="exact"/>
        <w:ind w:left="644" w:hanging="244"/>
        <w:rPr>
          <w:rFonts w:ascii="Times New Roman" w:hAnsi="Times New Roman" w:cs="Times New Roman"/>
          <w:color w:val="auto"/>
        </w:rPr>
      </w:pPr>
      <w:r w:rsidRPr="006621CC">
        <w:rPr>
          <w:rFonts w:ascii="Times New Roman" w:hAnsi="Times New Roman" w:cs="Times New Roman"/>
          <w:color w:val="auto"/>
        </w:rPr>
        <w:t>2.</w:t>
      </w:r>
      <w:r w:rsidR="00B80AE2" w:rsidRPr="006621CC">
        <w:rPr>
          <w:rFonts w:ascii="Times New Roman" w:hAnsi="Times New Roman" w:cs="Times New Roman"/>
          <w:color w:val="auto"/>
        </w:rPr>
        <w:t xml:space="preserve"> </w:t>
      </w:r>
      <w:r w:rsidRPr="006621CC">
        <w:rPr>
          <w:rFonts w:ascii="Times New Roman" w:hAnsi="Times New Roman" w:cs="Times New Roman"/>
          <w:color w:val="auto"/>
        </w:rPr>
        <w:t xml:space="preserve">It is the </w:t>
      </w:r>
      <w:r w:rsidR="00F413B5" w:rsidRPr="006621CC">
        <w:rPr>
          <w:rFonts w:ascii="Times New Roman" w:hAnsi="Times New Roman" w:cs="Times New Roman"/>
          <w:color w:val="auto"/>
        </w:rPr>
        <w:t>IERGI</w:t>
      </w:r>
      <w:r w:rsidRPr="006621CC">
        <w:rPr>
          <w:rFonts w:ascii="Times New Roman" w:hAnsi="Times New Roman" w:cs="Times New Roman"/>
          <w:color w:val="auto"/>
        </w:rPr>
        <w:t>'s principle to publish maximum one article per issue for a single author.</w:t>
      </w:r>
    </w:p>
    <w:p w:rsidR="00903B5F" w:rsidRPr="006621CC" w:rsidRDefault="00903B5F" w:rsidP="0053067B">
      <w:pPr>
        <w:pStyle w:val="a3"/>
        <w:wordWrap/>
        <w:spacing w:line="290" w:lineRule="exact"/>
        <w:ind w:left="644" w:hanging="244"/>
        <w:rPr>
          <w:rFonts w:ascii="Times New Roman" w:hAnsi="Times New Roman" w:cs="Times New Roman"/>
          <w:color w:val="auto"/>
        </w:rPr>
      </w:pPr>
      <w:r w:rsidRPr="006621CC">
        <w:rPr>
          <w:rFonts w:ascii="Times New Roman" w:hAnsi="Times New Roman" w:cs="Times New Roman"/>
          <w:color w:val="auto"/>
        </w:rPr>
        <w:t>3.</w:t>
      </w:r>
      <w:r w:rsidR="009A4065" w:rsidRPr="006621CC">
        <w:rPr>
          <w:rFonts w:ascii="Times New Roman" w:hAnsi="Times New Roman" w:cs="Times New Roman"/>
          <w:color w:val="auto"/>
        </w:rPr>
        <w:t xml:space="preserve"> </w:t>
      </w:r>
      <w:r w:rsidRPr="006621CC">
        <w:rPr>
          <w:rFonts w:ascii="Times New Roman" w:hAnsi="Times New Roman" w:cs="Times New Roman"/>
          <w:color w:val="auto"/>
        </w:rPr>
        <w:t xml:space="preserve">Every author is entitled to two courtesy </w:t>
      </w:r>
      <w:r w:rsidR="00F413B5" w:rsidRPr="006621CC">
        <w:rPr>
          <w:rFonts w:ascii="Times New Roman" w:hAnsi="Times New Roman" w:cs="Times New Roman"/>
          <w:color w:val="auto"/>
        </w:rPr>
        <w:t xml:space="preserve">copies of the </w:t>
      </w:r>
      <w:r w:rsidRPr="006621CC">
        <w:rPr>
          <w:rFonts w:ascii="Times New Roman" w:hAnsi="Times New Roman" w:cs="Times New Roman"/>
          <w:color w:val="auto"/>
        </w:rPr>
        <w:t xml:space="preserve">JE issue which he or she has a publication in. </w:t>
      </w:r>
    </w:p>
    <w:p w:rsidR="00903B5F" w:rsidRPr="006621CC" w:rsidRDefault="00903B5F" w:rsidP="0053067B">
      <w:pPr>
        <w:pStyle w:val="a3"/>
        <w:wordWrap/>
        <w:spacing w:line="290" w:lineRule="exact"/>
        <w:ind w:left="644" w:hanging="244"/>
        <w:rPr>
          <w:rFonts w:ascii="Times New Roman" w:hAnsi="Times New Roman" w:cs="Times New Roman"/>
          <w:color w:val="auto"/>
        </w:rPr>
      </w:pPr>
      <w:r w:rsidRPr="006621CC">
        <w:rPr>
          <w:rFonts w:ascii="Times New Roman" w:hAnsi="Times New Roman" w:cs="Times New Roman"/>
          <w:color w:val="auto"/>
        </w:rPr>
        <w:t>4.</w:t>
      </w:r>
      <w:r w:rsidR="00B80AE2" w:rsidRPr="006621CC">
        <w:rPr>
          <w:rFonts w:ascii="Times New Roman" w:hAnsi="Times New Roman" w:cs="Times New Roman"/>
          <w:color w:val="auto"/>
        </w:rPr>
        <w:t xml:space="preserve"> </w:t>
      </w:r>
      <w:r w:rsidRPr="006621CC">
        <w:rPr>
          <w:rFonts w:ascii="Times New Roman" w:hAnsi="Times New Roman" w:cs="Times New Roman"/>
          <w:color w:val="auto"/>
        </w:rPr>
        <w:t>The Editorial Board keeps right to decide the other things not specified in this guideline.</w:t>
      </w:r>
    </w:p>
    <w:p w:rsidR="00903B5F" w:rsidRPr="006621CC" w:rsidRDefault="00903B5F" w:rsidP="0053067B">
      <w:pPr>
        <w:pStyle w:val="a3"/>
        <w:wordWrap/>
        <w:spacing w:line="290" w:lineRule="exact"/>
        <w:rPr>
          <w:rFonts w:ascii="Times New Roman" w:hAnsi="Times New Roman" w:cs="Times New Roman"/>
          <w:color w:val="auto"/>
        </w:rPr>
      </w:pPr>
    </w:p>
    <w:p w:rsidR="009A4065" w:rsidRPr="006621CC" w:rsidRDefault="009A4065" w:rsidP="0053067B">
      <w:pPr>
        <w:pStyle w:val="a3"/>
        <w:wordWrap/>
        <w:spacing w:line="290" w:lineRule="exact"/>
        <w:rPr>
          <w:rFonts w:ascii="Times New Roman" w:hAnsi="Times New Roman" w:cs="Times New Roman"/>
          <w:color w:val="auto"/>
        </w:rPr>
      </w:pPr>
    </w:p>
    <w:p w:rsidR="00903B5F" w:rsidRPr="006621CC" w:rsidRDefault="00903B5F" w:rsidP="0053067B">
      <w:pPr>
        <w:pStyle w:val="a3"/>
        <w:wordWrap/>
        <w:spacing w:line="290" w:lineRule="exact"/>
        <w:rPr>
          <w:rFonts w:ascii="Times New Roman" w:hAnsi="Times New Roman" w:cs="Times New Roman"/>
          <w:color w:val="auto"/>
        </w:rPr>
      </w:pPr>
    </w:p>
    <w:p w:rsidR="00903B5F" w:rsidRPr="006621CC" w:rsidRDefault="00903B5F" w:rsidP="0053067B">
      <w:pPr>
        <w:pStyle w:val="a3"/>
        <w:wordWrap/>
        <w:spacing w:line="290" w:lineRule="exact"/>
        <w:jc w:val="center"/>
        <w:rPr>
          <w:rFonts w:ascii="Times New Roman" w:eastAsia="돋움" w:hAnsi="Times New Roman" w:cs="Times New Roman"/>
          <w:b/>
          <w:bCs/>
          <w:color w:val="auto"/>
          <w:sz w:val="26"/>
          <w:szCs w:val="26"/>
        </w:rPr>
      </w:pPr>
      <w:r w:rsidRPr="006621CC">
        <w:rPr>
          <w:rFonts w:ascii="한컴바탕" w:eastAsia="한컴바탕" w:hAnsiTheme="minorHAnsi" w:cs="한컴바탕"/>
          <w:color w:val="auto"/>
          <w:sz w:val="24"/>
          <w:szCs w:val="24"/>
        </w:rPr>
        <w:br w:type="page"/>
      </w:r>
      <w:r w:rsidRPr="006621CC">
        <w:rPr>
          <w:rFonts w:ascii="Times New Roman" w:eastAsia="돋움" w:hAnsi="Times New Roman" w:cs="Times New Roman"/>
          <w:b/>
          <w:bCs/>
          <w:color w:val="auto"/>
          <w:sz w:val="26"/>
          <w:szCs w:val="26"/>
        </w:rPr>
        <w:lastRenderedPageBreak/>
        <w:t>Specification for In-text Citation and Reference List</w:t>
      </w:r>
    </w:p>
    <w:p w:rsidR="00903B5F" w:rsidRPr="006621CC" w:rsidRDefault="00903B5F" w:rsidP="0053067B">
      <w:pPr>
        <w:pStyle w:val="a3"/>
        <w:wordWrap/>
        <w:spacing w:line="290" w:lineRule="exact"/>
        <w:rPr>
          <w:color w:val="auto"/>
        </w:rPr>
      </w:pPr>
    </w:p>
    <w:p w:rsidR="00903B5F" w:rsidRPr="006621CC" w:rsidRDefault="00903B5F" w:rsidP="0053067B">
      <w:pPr>
        <w:pStyle w:val="a3"/>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All submission to </w:t>
      </w:r>
      <w:r w:rsidR="00F413B5" w:rsidRPr="006621CC">
        <w:rPr>
          <w:rFonts w:hint="eastAsia"/>
          <w:color w:val="auto"/>
        </w:rPr>
        <w:t>『</w:t>
      </w:r>
      <w:r w:rsidR="000865C9">
        <w:rPr>
          <w:rFonts w:ascii="Times New Roman" w:hAnsi="Times New Roman" w:cs="Times New Roman"/>
          <w:color w:val="auto"/>
        </w:rPr>
        <w:t>The J</w:t>
      </w:r>
      <w:r w:rsidR="00F413B5" w:rsidRPr="006621CC">
        <w:rPr>
          <w:rFonts w:ascii="Times New Roman" w:hAnsi="Times New Roman" w:cs="Times New Roman"/>
          <w:color w:val="auto"/>
        </w:rPr>
        <w:t>ournal of Education</w:t>
      </w:r>
      <w:r w:rsidR="00F413B5" w:rsidRPr="006621CC">
        <w:rPr>
          <w:rFonts w:hint="eastAsia"/>
          <w:color w:val="auto"/>
        </w:rPr>
        <w:t>』</w:t>
      </w:r>
      <w:r w:rsidR="00F413B5" w:rsidRPr="006621CC">
        <w:rPr>
          <w:color w:val="auto"/>
        </w:rPr>
        <w:t xml:space="preserve"> </w:t>
      </w:r>
      <w:r w:rsidRPr="006621CC">
        <w:rPr>
          <w:rFonts w:ascii="Times New Roman" w:hAnsi="Times New Roman" w:cs="Times New Roman"/>
          <w:color w:val="auto"/>
        </w:rPr>
        <w:t xml:space="preserve">should conform to the requirements of the Publication Manual of the American Psychological Association. The following are some important guidelines taken from the manual. </w:t>
      </w:r>
    </w:p>
    <w:p w:rsidR="00903B5F" w:rsidRPr="006621CC" w:rsidRDefault="00903B5F" w:rsidP="0053067B">
      <w:pPr>
        <w:pStyle w:val="a3"/>
        <w:wordWrap/>
        <w:spacing w:line="290" w:lineRule="exact"/>
        <w:rPr>
          <w:rFonts w:ascii="Times New Roman" w:hAnsi="Times New Roman" w:cs="Times New Roman"/>
          <w:color w:val="auto"/>
        </w:rPr>
      </w:pPr>
    </w:p>
    <w:p w:rsidR="00903B5F" w:rsidRPr="006621CC" w:rsidRDefault="00903B5F" w:rsidP="0053067B">
      <w:pPr>
        <w:pStyle w:val="a3"/>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1. In </w:t>
      </w:r>
      <w:r w:rsidRPr="006621CC">
        <w:rPr>
          <w:rFonts w:ascii="ÇÔÃÊ·Ò¹ÙÅÁ Western" w:hAnsi="ÇÔÃÊ·Ò¹ÙÅÁ Western" w:cs="ÇÔÃÊ·Ò¹ÙÅÁ Western"/>
          <w:color w:val="auto"/>
        </w:rPr>
        <w:t>–</w:t>
      </w:r>
      <w:r w:rsidRPr="006621CC">
        <w:rPr>
          <w:rFonts w:ascii="Times New Roman" w:hAnsi="Times New Roman" w:cs="Times New Roman"/>
          <w:color w:val="auto"/>
        </w:rPr>
        <w:t>text Citations</w:t>
      </w:r>
    </w:p>
    <w:p w:rsidR="00903B5F" w:rsidRPr="006621CC" w:rsidRDefault="00903B5F" w:rsidP="0053067B">
      <w:pPr>
        <w:pStyle w:val="a3"/>
        <w:wordWrap/>
        <w:spacing w:line="290" w:lineRule="exact"/>
        <w:ind w:left="399" w:hanging="399"/>
        <w:rPr>
          <w:rFonts w:ascii="Times New Roman" w:hAnsi="Times New Roman" w:cs="Times New Roman"/>
          <w:color w:val="auto"/>
        </w:rPr>
      </w:pPr>
      <w:r w:rsidRPr="006621CC">
        <w:rPr>
          <w:rFonts w:ascii="Times New Roman" w:hAnsi="Times New Roman" w:cs="Times New Roman"/>
          <w:color w:val="auto"/>
        </w:rPr>
        <w:t xml:space="preserve"> 1) One Author</w:t>
      </w:r>
    </w:p>
    <w:p w:rsidR="00903B5F" w:rsidRPr="006621CC" w:rsidRDefault="00903B5F" w:rsidP="0053067B">
      <w:pPr>
        <w:pStyle w:val="a3"/>
        <w:wordWrap/>
        <w:spacing w:line="290" w:lineRule="exact"/>
        <w:ind w:left="399" w:hanging="399"/>
        <w:rPr>
          <w:rFonts w:ascii="Times New Roman" w:hAnsi="Times New Roman" w:cs="Times New Roman"/>
          <w:color w:val="auto"/>
        </w:rPr>
      </w:pPr>
      <w:r w:rsidRPr="006621CC">
        <w:rPr>
          <w:rFonts w:ascii="Times New Roman" w:hAnsi="Times New Roman" w:cs="Times New Roman"/>
          <w:color w:val="auto"/>
        </w:rPr>
        <w:t xml:space="preserve">  - when citing indirectly : According to Wertsch(1991),</w:t>
      </w:r>
    </w:p>
    <w:p w:rsidR="00903B5F" w:rsidRPr="006621CC" w:rsidRDefault="00903B5F" w:rsidP="0053067B">
      <w:pPr>
        <w:pStyle w:val="a3"/>
        <w:wordWrap/>
        <w:spacing w:line="290" w:lineRule="exact"/>
        <w:ind w:left="399" w:hanging="399"/>
        <w:rPr>
          <w:rFonts w:ascii="Times New Roman" w:hAnsi="Times New Roman" w:cs="Times New Roman"/>
          <w:color w:val="auto"/>
        </w:rPr>
      </w:pPr>
      <w:r w:rsidRPr="006621CC">
        <w:rPr>
          <w:rFonts w:ascii="Times New Roman" w:hAnsi="Times New Roman" w:cs="Times New Roman"/>
          <w:color w:val="auto"/>
        </w:rPr>
        <w:t xml:space="preserve">  - when citing directly :  </w:t>
      </w:r>
    </w:p>
    <w:p w:rsidR="00903B5F" w:rsidRPr="006621CC" w:rsidRDefault="00903B5F" w:rsidP="0053067B">
      <w:pPr>
        <w:pStyle w:val="a3"/>
        <w:tabs>
          <w:tab w:val="left" w:pos="580"/>
          <w:tab w:val="left" w:pos="1160"/>
          <w:tab w:val="left" w:pos="1740"/>
          <w:tab w:val="left" w:pos="2320"/>
          <w:tab w:val="left" w:pos="2900"/>
          <w:tab w:val="left" w:pos="3480"/>
          <w:tab w:val="left" w:pos="4060"/>
          <w:tab w:val="left" w:pos="4640"/>
          <w:tab w:val="left" w:pos="5220"/>
          <w:tab w:val="left" w:pos="5800"/>
          <w:tab w:val="left" w:pos="6380"/>
          <w:tab w:val="left" w:pos="6960"/>
          <w:tab w:val="left" w:pos="7540"/>
          <w:tab w:val="left" w:pos="8120"/>
          <w:tab w:val="left" w:pos="8700"/>
          <w:tab w:val="left" w:pos="9280"/>
          <w:tab w:val="left" w:pos="9860"/>
          <w:tab w:val="left" w:pos="10440"/>
          <w:tab w:val="left" w:pos="11020"/>
          <w:tab w:val="left" w:pos="11600"/>
          <w:tab w:val="left" w:pos="12180"/>
          <w:tab w:val="left" w:pos="12760"/>
          <w:tab w:val="left" w:pos="13340"/>
          <w:tab w:val="left" w:pos="13920"/>
          <w:tab w:val="left" w:pos="14500"/>
          <w:tab w:val="left" w:pos="15080"/>
          <w:tab w:val="left" w:pos="15660"/>
          <w:tab w:val="left" w:pos="16240"/>
          <w:tab w:val="left" w:pos="16820"/>
          <w:tab w:val="left" w:pos="17400"/>
          <w:tab w:val="left" w:pos="17980"/>
          <w:tab w:val="left" w:pos="18560"/>
          <w:tab w:val="left" w:pos="19140"/>
          <w:tab w:val="left" w:pos="19720"/>
          <w:tab w:val="left" w:pos="20300"/>
          <w:tab w:val="left" w:pos="20880"/>
          <w:tab w:val="left" w:pos="21460"/>
          <w:tab w:val="left" w:pos="22040"/>
          <w:tab w:val="left" w:pos="22620"/>
        </w:tabs>
        <w:wordWrap/>
        <w:snapToGrid w:val="0"/>
        <w:spacing w:line="290" w:lineRule="exact"/>
        <w:ind w:left="300" w:hanging="300"/>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①</w:t>
      </w:r>
      <w:r w:rsidRPr="006621CC">
        <w:rPr>
          <w:rFonts w:ascii="Times New Roman" w:hAnsi="Times New Roman" w:cs="Times New Roman"/>
          <w:color w:val="auto"/>
        </w:rPr>
        <w:t xml:space="preserve"> single page</w:t>
      </w:r>
    </w:p>
    <w:p w:rsidR="00903B5F" w:rsidRPr="006621CC" w:rsidRDefault="00903B5F" w:rsidP="0053067B">
      <w:pPr>
        <w:pStyle w:val="a3"/>
        <w:tabs>
          <w:tab w:val="left" w:pos="580"/>
          <w:tab w:val="left" w:pos="1160"/>
          <w:tab w:val="left" w:pos="1740"/>
          <w:tab w:val="left" w:pos="2320"/>
          <w:tab w:val="left" w:pos="2900"/>
          <w:tab w:val="left" w:pos="3480"/>
          <w:tab w:val="left" w:pos="4060"/>
          <w:tab w:val="left" w:pos="4640"/>
          <w:tab w:val="left" w:pos="5220"/>
          <w:tab w:val="left" w:pos="5800"/>
          <w:tab w:val="left" w:pos="6380"/>
          <w:tab w:val="left" w:pos="6960"/>
          <w:tab w:val="left" w:pos="7540"/>
          <w:tab w:val="left" w:pos="8120"/>
          <w:tab w:val="left" w:pos="8700"/>
          <w:tab w:val="left" w:pos="9280"/>
          <w:tab w:val="left" w:pos="9860"/>
          <w:tab w:val="left" w:pos="10440"/>
          <w:tab w:val="left" w:pos="11020"/>
          <w:tab w:val="left" w:pos="11600"/>
          <w:tab w:val="left" w:pos="12180"/>
          <w:tab w:val="left" w:pos="12760"/>
          <w:tab w:val="left" w:pos="13340"/>
          <w:tab w:val="left" w:pos="13920"/>
          <w:tab w:val="left" w:pos="14500"/>
          <w:tab w:val="left" w:pos="15080"/>
          <w:tab w:val="left" w:pos="15660"/>
          <w:tab w:val="left" w:pos="16240"/>
          <w:tab w:val="left" w:pos="16820"/>
          <w:tab w:val="left" w:pos="17400"/>
          <w:tab w:val="left" w:pos="17980"/>
          <w:tab w:val="left" w:pos="18560"/>
          <w:tab w:val="left" w:pos="19140"/>
          <w:tab w:val="left" w:pos="19720"/>
          <w:tab w:val="left" w:pos="20300"/>
          <w:tab w:val="left" w:pos="20880"/>
          <w:tab w:val="left" w:pos="21460"/>
          <w:tab w:val="left" w:pos="22040"/>
          <w:tab w:val="left" w:pos="22620"/>
        </w:tabs>
        <w:wordWrap/>
        <w:snapToGrid w:val="0"/>
        <w:spacing w:line="290" w:lineRule="exact"/>
        <w:ind w:left="499" w:hanging="499"/>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Pr="006621CC">
        <w:rPr>
          <w:rFonts w:ascii="Times New Roman" w:hAnsi="Times New Roman" w:cs="Times New Roman"/>
          <w:color w:val="auto"/>
        </w:rPr>
        <w:t xml:space="preserve">Wertsch(1994) asserted that </w:t>
      </w:r>
      <w:r w:rsidR="00176CAA" w:rsidRPr="006621CC">
        <w:rPr>
          <w:rFonts w:ascii="Times New Roman" w:hAnsi="Times New Roman" w:cs="Times New Roman"/>
          <w:color w:val="auto"/>
        </w:rPr>
        <w:t>“</w:t>
      </w:r>
      <w:r w:rsidRPr="006621CC">
        <w:rPr>
          <w:rFonts w:ascii="Times New Roman" w:hAnsi="Times New Roman" w:cs="Times New Roman"/>
          <w:color w:val="auto"/>
        </w:rPr>
        <w:t>three basic themes run through.</w:t>
      </w:r>
      <w:r w:rsidR="00176CAA" w:rsidRPr="006621CC">
        <w:rPr>
          <w:rFonts w:ascii="Times New Roman" w:hAnsi="Times New Roman" w:cs="Times New Roman"/>
          <w:color w:val="auto"/>
        </w:rPr>
        <w:t>.”</w:t>
      </w:r>
      <w:r w:rsidRPr="006621CC">
        <w:rPr>
          <w:rFonts w:ascii="Times New Roman" w:hAnsi="Times New Roman" w:cs="Times New Roman"/>
          <w:color w:val="auto"/>
        </w:rPr>
        <w:t xml:space="preserve"> (p. 19)</w:t>
      </w:r>
    </w:p>
    <w:p w:rsidR="00903B5F" w:rsidRPr="006621CC" w:rsidRDefault="00903B5F" w:rsidP="0053067B">
      <w:pPr>
        <w:pStyle w:val="a3"/>
        <w:tabs>
          <w:tab w:val="left" w:pos="580"/>
          <w:tab w:val="left" w:pos="1160"/>
          <w:tab w:val="left" w:pos="1740"/>
          <w:tab w:val="left" w:pos="2320"/>
          <w:tab w:val="left" w:pos="2900"/>
          <w:tab w:val="left" w:pos="3480"/>
          <w:tab w:val="left" w:pos="4060"/>
          <w:tab w:val="left" w:pos="4640"/>
          <w:tab w:val="left" w:pos="5220"/>
          <w:tab w:val="left" w:pos="5800"/>
          <w:tab w:val="left" w:pos="6380"/>
          <w:tab w:val="left" w:pos="6960"/>
          <w:tab w:val="left" w:pos="7540"/>
          <w:tab w:val="left" w:pos="8120"/>
          <w:tab w:val="left" w:pos="8700"/>
          <w:tab w:val="left" w:pos="9280"/>
          <w:tab w:val="left" w:pos="9860"/>
          <w:tab w:val="left" w:pos="10440"/>
          <w:tab w:val="left" w:pos="11020"/>
          <w:tab w:val="left" w:pos="11600"/>
          <w:tab w:val="left" w:pos="12180"/>
          <w:tab w:val="left" w:pos="12760"/>
          <w:tab w:val="left" w:pos="13340"/>
          <w:tab w:val="left" w:pos="13920"/>
          <w:tab w:val="left" w:pos="14500"/>
          <w:tab w:val="left" w:pos="15080"/>
          <w:tab w:val="left" w:pos="15660"/>
          <w:tab w:val="left" w:pos="16240"/>
          <w:tab w:val="left" w:pos="16820"/>
          <w:tab w:val="left" w:pos="17400"/>
          <w:tab w:val="left" w:pos="17980"/>
          <w:tab w:val="left" w:pos="18560"/>
          <w:tab w:val="left" w:pos="19140"/>
          <w:tab w:val="left" w:pos="19720"/>
          <w:tab w:val="left" w:pos="20300"/>
          <w:tab w:val="left" w:pos="20880"/>
          <w:tab w:val="left" w:pos="21460"/>
          <w:tab w:val="left" w:pos="22040"/>
          <w:tab w:val="left" w:pos="22620"/>
        </w:tabs>
        <w:wordWrap/>
        <w:snapToGrid w:val="0"/>
        <w:spacing w:line="290" w:lineRule="exact"/>
        <w:ind w:left="300" w:hanging="300"/>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②</w:t>
      </w:r>
      <w:r w:rsidRPr="006621CC">
        <w:rPr>
          <w:rFonts w:ascii="Times New Roman" w:hAnsi="Times New Roman" w:cs="Times New Roman"/>
          <w:color w:val="auto"/>
        </w:rPr>
        <w:t xml:space="preserve"> two or more pages</w:t>
      </w:r>
    </w:p>
    <w:p w:rsidR="00903B5F" w:rsidRPr="006621CC" w:rsidRDefault="00903B5F" w:rsidP="0053067B">
      <w:pPr>
        <w:pStyle w:val="a3"/>
        <w:tabs>
          <w:tab w:val="left" w:pos="580"/>
          <w:tab w:val="left" w:pos="1160"/>
          <w:tab w:val="left" w:pos="1740"/>
          <w:tab w:val="left" w:pos="2320"/>
          <w:tab w:val="left" w:pos="2900"/>
          <w:tab w:val="left" w:pos="3480"/>
          <w:tab w:val="left" w:pos="4060"/>
          <w:tab w:val="left" w:pos="4640"/>
          <w:tab w:val="left" w:pos="5220"/>
          <w:tab w:val="left" w:pos="5800"/>
          <w:tab w:val="left" w:pos="6380"/>
          <w:tab w:val="left" w:pos="6960"/>
          <w:tab w:val="left" w:pos="7540"/>
          <w:tab w:val="left" w:pos="8120"/>
          <w:tab w:val="left" w:pos="8700"/>
          <w:tab w:val="left" w:pos="9280"/>
          <w:tab w:val="left" w:pos="9860"/>
          <w:tab w:val="left" w:pos="10440"/>
          <w:tab w:val="left" w:pos="11020"/>
          <w:tab w:val="left" w:pos="11600"/>
          <w:tab w:val="left" w:pos="12180"/>
          <w:tab w:val="left" w:pos="12760"/>
          <w:tab w:val="left" w:pos="13340"/>
          <w:tab w:val="left" w:pos="13920"/>
          <w:tab w:val="left" w:pos="14500"/>
          <w:tab w:val="left" w:pos="15080"/>
          <w:tab w:val="left" w:pos="15660"/>
          <w:tab w:val="left" w:pos="16240"/>
          <w:tab w:val="left" w:pos="16820"/>
          <w:tab w:val="left" w:pos="17400"/>
          <w:tab w:val="left" w:pos="17980"/>
          <w:tab w:val="left" w:pos="18560"/>
          <w:tab w:val="left" w:pos="19140"/>
          <w:tab w:val="left" w:pos="19720"/>
          <w:tab w:val="left" w:pos="20300"/>
          <w:tab w:val="left" w:pos="20880"/>
          <w:tab w:val="left" w:pos="21460"/>
          <w:tab w:val="left" w:pos="22040"/>
          <w:tab w:val="left" w:pos="22620"/>
        </w:tabs>
        <w:wordWrap/>
        <w:snapToGrid w:val="0"/>
        <w:spacing w:line="290" w:lineRule="exact"/>
        <w:ind w:left="499" w:hanging="499"/>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Pr="006621CC">
        <w:rPr>
          <w:rFonts w:ascii="Times New Roman" w:hAnsi="Times New Roman" w:cs="Times New Roman"/>
          <w:color w:val="auto"/>
        </w:rPr>
        <w:t xml:space="preserve">Wertsch(1994) asserted that </w:t>
      </w:r>
      <w:r w:rsidR="00176CAA" w:rsidRPr="006621CC">
        <w:rPr>
          <w:rFonts w:ascii="Times New Roman" w:hAnsi="Times New Roman" w:cs="Times New Roman"/>
          <w:color w:val="auto"/>
        </w:rPr>
        <w:t>“</w:t>
      </w:r>
      <w:r w:rsidRPr="006621CC">
        <w:rPr>
          <w:rFonts w:ascii="Times New Roman" w:hAnsi="Times New Roman" w:cs="Times New Roman"/>
          <w:color w:val="auto"/>
        </w:rPr>
        <w:t>three basic themes run through.</w:t>
      </w:r>
      <w:r w:rsidR="00176CAA" w:rsidRPr="006621CC">
        <w:rPr>
          <w:rFonts w:ascii="Times New Roman" w:hAnsi="Times New Roman" w:cs="Times New Roman"/>
          <w:color w:val="auto"/>
        </w:rPr>
        <w:t>.”</w:t>
      </w:r>
      <w:r w:rsidRPr="006621CC">
        <w:rPr>
          <w:rFonts w:ascii="Times New Roman" w:hAnsi="Times New Roman" w:cs="Times New Roman"/>
          <w:color w:val="auto"/>
        </w:rPr>
        <w:t xml:space="preserve"> (pp. 19-20)</w:t>
      </w:r>
    </w:p>
    <w:p w:rsidR="00903B5F" w:rsidRPr="006621CC" w:rsidRDefault="00903B5F" w:rsidP="0053067B">
      <w:pPr>
        <w:pStyle w:val="a3"/>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2) More Than Single Author </w:t>
      </w:r>
    </w:p>
    <w:p w:rsidR="00903B5F" w:rsidRPr="006621CC" w:rsidRDefault="00903B5F" w:rsidP="0053067B">
      <w:pPr>
        <w:pStyle w:val="a3"/>
        <w:tabs>
          <w:tab w:val="left" w:pos="580"/>
          <w:tab w:val="left" w:pos="1160"/>
          <w:tab w:val="left" w:pos="1740"/>
          <w:tab w:val="left" w:pos="2320"/>
          <w:tab w:val="left" w:pos="2900"/>
          <w:tab w:val="left" w:pos="3480"/>
          <w:tab w:val="left" w:pos="4060"/>
          <w:tab w:val="left" w:pos="4640"/>
          <w:tab w:val="left" w:pos="5220"/>
          <w:tab w:val="left" w:pos="5800"/>
          <w:tab w:val="left" w:pos="6380"/>
          <w:tab w:val="left" w:pos="6960"/>
          <w:tab w:val="left" w:pos="7540"/>
          <w:tab w:val="left" w:pos="8120"/>
          <w:tab w:val="left" w:pos="8700"/>
          <w:tab w:val="left" w:pos="9280"/>
          <w:tab w:val="left" w:pos="9860"/>
          <w:tab w:val="left" w:pos="10440"/>
          <w:tab w:val="left" w:pos="11020"/>
          <w:tab w:val="left" w:pos="11600"/>
          <w:tab w:val="left" w:pos="12180"/>
          <w:tab w:val="left" w:pos="12760"/>
          <w:tab w:val="left" w:pos="13340"/>
          <w:tab w:val="left" w:pos="13920"/>
          <w:tab w:val="left" w:pos="14500"/>
          <w:tab w:val="left" w:pos="15080"/>
          <w:tab w:val="left" w:pos="15660"/>
          <w:tab w:val="left" w:pos="16240"/>
          <w:tab w:val="left" w:pos="16820"/>
          <w:tab w:val="left" w:pos="17400"/>
          <w:tab w:val="left" w:pos="17980"/>
          <w:tab w:val="left" w:pos="18560"/>
          <w:tab w:val="left" w:pos="19140"/>
          <w:tab w:val="left" w:pos="19720"/>
          <w:tab w:val="left" w:pos="20300"/>
          <w:tab w:val="left" w:pos="20880"/>
          <w:tab w:val="left" w:pos="21460"/>
          <w:tab w:val="left" w:pos="22040"/>
          <w:tab w:val="left" w:pos="22620"/>
        </w:tabs>
        <w:wordWrap/>
        <w:snapToGrid w:val="0"/>
        <w:spacing w:line="290" w:lineRule="exact"/>
        <w:ind w:left="499" w:hanging="499"/>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①</w:t>
      </w:r>
      <w:r w:rsidRPr="006621CC">
        <w:rPr>
          <w:rFonts w:ascii="Times New Roman" w:hAnsi="Times New Roman" w:cs="Times New Roman"/>
          <w:color w:val="auto"/>
        </w:rPr>
        <w:t xml:space="preserve"> Two Authors: When a work has two authors, always cite both names every time the reference occurs in the text.</w:t>
      </w:r>
    </w:p>
    <w:p w:rsidR="00903B5F" w:rsidRPr="006621CC" w:rsidRDefault="00903B5F" w:rsidP="0053067B">
      <w:pPr>
        <w:pStyle w:val="a3"/>
        <w:tabs>
          <w:tab w:val="left" w:pos="580"/>
          <w:tab w:val="left" w:pos="1160"/>
          <w:tab w:val="left" w:pos="1740"/>
          <w:tab w:val="left" w:pos="2320"/>
          <w:tab w:val="left" w:pos="2900"/>
          <w:tab w:val="left" w:pos="3480"/>
          <w:tab w:val="left" w:pos="4060"/>
          <w:tab w:val="left" w:pos="4640"/>
          <w:tab w:val="left" w:pos="5220"/>
          <w:tab w:val="left" w:pos="5800"/>
          <w:tab w:val="left" w:pos="6380"/>
          <w:tab w:val="left" w:pos="6960"/>
          <w:tab w:val="left" w:pos="7540"/>
          <w:tab w:val="left" w:pos="8120"/>
          <w:tab w:val="left" w:pos="8700"/>
          <w:tab w:val="left" w:pos="9280"/>
          <w:tab w:val="left" w:pos="9860"/>
          <w:tab w:val="left" w:pos="10440"/>
          <w:tab w:val="left" w:pos="11020"/>
          <w:tab w:val="left" w:pos="11600"/>
          <w:tab w:val="left" w:pos="12180"/>
          <w:tab w:val="left" w:pos="12760"/>
          <w:tab w:val="left" w:pos="13340"/>
          <w:tab w:val="left" w:pos="13920"/>
          <w:tab w:val="left" w:pos="14500"/>
          <w:tab w:val="left" w:pos="15080"/>
          <w:tab w:val="left" w:pos="15660"/>
          <w:tab w:val="left" w:pos="16240"/>
          <w:tab w:val="left" w:pos="16820"/>
          <w:tab w:val="left" w:pos="17400"/>
          <w:tab w:val="left" w:pos="17980"/>
          <w:tab w:val="left" w:pos="18560"/>
          <w:tab w:val="left" w:pos="19140"/>
          <w:tab w:val="left" w:pos="19720"/>
          <w:tab w:val="left" w:pos="20300"/>
          <w:tab w:val="left" w:pos="20880"/>
          <w:tab w:val="left" w:pos="21460"/>
          <w:tab w:val="left" w:pos="22040"/>
          <w:tab w:val="left" w:pos="22620"/>
        </w:tabs>
        <w:wordWrap/>
        <w:snapToGrid w:val="0"/>
        <w:spacing w:line="290" w:lineRule="exact"/>
        <w:ind w:left="570" w:hanging="570"/>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Pr="006621CC">
        <w:rPr>
          <w:rFonts w:ascii="Times New Roman" w:hAnsi="Times New Roman" w:cs="Times New Roman"/>
          <w:color w:val="auto"/>
        </w:rPr>
        <w:t>Tyack &amp; Tobin(1994) argued that ... the skills model has much wider applicability.</w:t>
      </w:r>
    </w:p>
    <w:p w:rsidR="00903B5F" w:rsidRPr="006621CC" w:rsidRDefault="00903B5F" w:rsidP="0053067B">
      <w:pPr>
        <w:pStyle w:val="a3"/>
        <w:tabs>
          <w:tab w:val="left" w:pos="580"/>
          <w:tab w:val="left" w:pos="1160"/>
          <w:tab w:val="left" w:pos="1740"/>
          <w:tab w:val="left" w:pos="2320"/>
          <w:tab w:val="left" w:pos="2900"/>
          <w:tab w:val="left" w:pos="3480"/>
          <w:tab w:val="left" w:pos="4060"/>
          <w:tab w:val="left" w:pos="4640"/>
          <w:tab w:val="left" w:pos="5220"/>
          <w:tab w:val="left" w:pos="5800"/>
          <w:tab w:val="left" w:pos="6380"/>
          <w:tab w:val="left" w:pos="6960"/>
          <w:tab w:val="left" w:pos="7540"/>
          <w:tab w:val="left" w:pos="8120"/>
          <w:tab w:val="left" w:pos="8700"/>
          <w:tab w:val="left" w:pos="9280"/>
          <w:tab w:val="left" w:pos="9860"/>
          <w:tab w:val="left" w:pos="10440"/>
          <w:tab w:val="left" w:pos="11020"/>
          <w:tab w:val="left" w:pos="11600"/>
          <w:tab w:val="left" w:pos="12180"/>
          <w:tab w:val="left" w:pos="12760"/>
          <w:tab w:val="left" w:pos="13340"/>
          <w:tab w:val="left" w:pos="13920"/>
          <w:tab w:val="left" w:pos="14500"/>
          <w:tab w:val="left" w:pos="15080"/>
          <w:tab w:val="left" w:pos="15660"/>
          <w:tab w:val="left" w:pos="16240"/>
          <w:tab w:val="left" w:pos="16820"/>
          <w:tab w:val="left" w:pos="17400"/>
          <w:tab w:val="left" w:pos="17980"/>
          <w:tab w:val="left" w:pos="18560"/>
          <w:tab w:val="left" w:pos="19140"/>
          <w:tab w:val="left" w:pos="19720"/>
          <w:tab w:val="left" w:pos="20300"/>
          <w:tab w:val="left" w:pos="20880"/>
          <w:tab w:val="left" w:pos="21460"/>
          <w:tab w:val="left" w:pos="22040"/>
          <w:tab w:val="left" w:pos="22620"/>
        </w:tabs>
        <w:wordWrap/>
        <w:snapToGrid w:val="0"/>
        <w:spacing w:line="290" w:lineRule="exact"/>
        <w:ind w:left="594" w:hanging="594"/>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Pr="006621CC">
        <w:rPr>
          <w:rFonts w:ascii="Times New Roman" w:hAnsi="Times New Roman" w:cs="Times New Roman"/>
          <w:color w:val="auto"/>
        </w:rPr>
        <w:t xml:space="preserve"> the skills model has much wider applicability (Tyack &amp; Tobin, 1994)</w:t>
      </w:r>
    </w:p>
    <w:p w:rsidR="00903B5F" w:rsidRPr="006621CC" w:rsidRDefault="00903B5F" w:rsidP="0053067B">
      <w:pPr>
        <w:pStyle w:val="a3"/>
        <w:tabs>
          <w:tab w:val="left" w:pos="580"/>
          <w:tab w:val="left" w:pos="1160"/>
          <w:tab w:val="left" w:pos="1740"/>
          <w:tab w:val="left" w:pos="2320"/>
          <w:tab w:val="left" w:pos="2900"/>
          <w:tab w:val="left" w:pos="3480"/>
          <w:tab w:val="left" w:pos="4060"/>
          <w:tab w:val="left" w:pos="4640"/>
          <w:tab w:val="left" w:pos="5220"/>
          <w:tab w:val="left" w:pos="5800"/>
          <w:tab w:val="left" w:pos="6380"/>
          <w:tab w:val="left" w:pos="6960"/>
          <w:tab w:val="left" w:pos="7540"/>
          <w:tab w:val="left" w:pos="8120"/>
          <w:tab w:val="left" w:pos="8700"/>
          <w:tab w:val="left" w:pos="9280"/>
          <w:tab w:val="left" w:pos="9860"/>
          <w:tab w:val="left" w:pos="10440"/>
          <w:tab w:val="left" w:pos="11020"/>
          <w:tab w:val="left" w:pos="11600"/>
          <w:tab w:val="left" w:pos="12180"/>
          <w:tab w:val="left" w:pos="12760"/>
          <w:tab w:val="left" w:pos="13340"/>
          <w:tab w:val="left" w:pos="13920"/>
          <w:tab w:val="left" w:pos="14500"/>
          <w:tab w:val="left" w:pos="15080"/>
          <w:tab w:val="left" w:pos="15660"/>
          <w:tab w:val="left" w:pos="16240"/>
          <w:tab w:val="left" w:pos="16820"/>
          <w:tab w:val="left" w:pos="17400"/>
          <w:tab w:val="left" w:pos="17980"/>
          <w:tab w:val="left" w:pos="18560"/>
          <w:tab w:val="left" w:pos="19140"/>
          <w:tab w:val="left" w:pos="19720"/>
          <w:tab w:val="left" w:pos="20300"/>
          <w:tab w:val="left" w:pos="20880"/>
          <w:tab w:val="left" w:pos="21460"/>
          <w:tab w:val="left" w:pos="22040"/>
          <w:tab w:val="left" w:pos="22620"/>
        </w:tabs>
        <w:wordWrap/>
        <w:snapToGrid w:val="0"/>
        <w:spacing w:line="290" w:lineRule="exact"/>
        <w:ind w:left="478" w:hanging="478"/>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②</w:t>
      </w:r>
      <w:r w:rsidRPr="006621CC">
        <w:rPr>
          <w:color w:val="auto"/>
        </w:rPr>
        <w:t xml:space="preserve"> </w:t>
      </w:r>
      <w:r w:rsidRPr="006621CC">
        <w:rPr>
          <w:rFonts w:ascii="Times New Roman" w:hAnsi="Times New Roman" w:cs="Times New Roman"/>
          <w:color w:val="auto"/>
        </w:rPr>
        <w:t>More Than Three Authors: Cite all authors the first time the reference occirs: in subsequent citations include only the surname of the first author followed by “et al.” and the year.</w:t>
      </w:r>
      <w:r w:rsidRPr="006621CC">
        <w:rPr>
          <w:rFonts w:ascii="Times New Roman" w:eastAsia="휴먼고딕" w:hAnsi="Times New Roman" w:cs="Times New Roman"/>
          <w:color w:val="auto"/>
        </w:rPr>
        <w:t xml:space="preserve"> </w:t>
      </w:r>
    </w:p>
    <w:p w:rsidR="00903B5F" w:rsidRPr="006621CC" w:rsidRDefault="00903B5F" w:rsidP="0053067B">
      <w:pPr>
        <w:pStyle w:val="a3"/>
        <w:tabs>
          <w:tab w:val="left" w:pos="580"/>
          <w:tab w:val="left" w:pos="1160"/>
          <w:tab w:val="left" w:pos="1740"/>
          <w:tab w:val="left" w:pos="2320"/>
          <w:tab w:val="left" w:pos="2900"/>
          <w:tab w:val="left" w:pos="3480"/>
          <w:tab w:val="left" w:pos="4060"/>
          <w:tab w:val="left" w:pos="4640"/>
          <w:tab w:val="left" w:pos="5220"/>
          <w:tab w:val="left" w:pos="5800"/>
          <w:tab w:val="left" w:pos="6380"/>
          <w:tab w:val="left" w:pos="6960"/>
          <w:tab w:val="left" w:pos="7540"/>
          <w:tab w:val="left" w:pos="8120"/>
          <w:tab w:val="left" w:pos="8700"/>
          <w:tab w:val="left" w:pos="9280"/>
          <w:tab w:val="left" w:pos="9860"/>
          <w:tab w:val="left" w:pos="10440"/>
          <w:tab w:val="left" w:pos="11020"/>
          <w:tab w:val="left" w:pos="11600"/>
          <w:tab w:val="left" w:pos="12180"/>
          <w:tab w:val="left" w:pos="12760"/>
          <w:tab w:val="left" w:pos="13340"/>
          <w:tab w:val="left" w:pos="13920"/>
          <w:tab w:val="left" w:pos="14500"/>
          <w:tab w:val="left" w:pos="15080"/>
          <w:tab w:val="left" w:pos="15660"/>
          <w:tab w:val="left" w:pos="16240"/>
          <w:tab w:val="left" w:pos="16820"/>
          <w:tab w:val="left" w:pos="17400"/>
          <w:tab w:val="left" w:pos="17980"/>
          <w:tab w:val="left" w:pos="18560"/>
          <w:tab w:val="left" w:pos="19140"/>
          <w:tab w:val="left" w:pos="19720"/>
          <w:tab w:val="left" w:pos="20300"/>
          <w:tab w:val="left" w:pos="20880"/>
          <w:tab w:val="left" w:pos="21460"/>
          <w:tab w:val="left" w:pos="22040"/>
          <w:tab w:val="left" w:pos="22620"/>
        </w:tabs>
        <w:wordWrap/>
        <w:snapToGrid w:val="0"/>
        <w:spacing w:line="290" w:lineRule="exact"/>
        <w:ind w:left="499" w:hanging="499"/>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Pr="006621CC">
        <w:rPr>
          <w:rFonts w:ascii="Times New Roman" w:hAnsi="Times New Roman" w:cs="Times New Roman"/>
          <w:i/>
          <w:iCs/>
          <w:color w:val="auto"/>
        </w:rPr>
        <w:t>First citation</w:t>
      </w:r>
      <w:r w:rsidRPr="006621CC">
        <w:rPr>
          <w:rFonts w:ascii="Times New Roman" w:hAnsi="Times New Roman" w:cs="Times New Roman"/>
          <w:color w:val="auto"/>
        </w:rPr>
        <w:t>: Buckby, Bull, Flecher, and Roger(1981) argued that</w:t>
      </w:r>
    </w:p>
    <w:p w:rsidR="00903B5F" w:rsidRPr="006621CC" w:rsidRDefault="00903B5F" w:rsidP="0053067B">
      <w:pPr>
        <w:pStyle w:val="a3"/>
        <w:tabs>
          <w:tab w:val="left" w:pos="580"/>
          <w:tab w:val="left" w:pos="1160"/>
          <w:tab w:val="left" w:pos="1740"/>
          <w:tab w:val="left" w:pos="2320"/>
          <w:tab w:val="left" w:pos="2900"/>
          <w:tab w:val="left" w:pos="3480"/>
          <w:tab w:val="left" w:pos="4060"/>
          <w:tab w:val="left" w:pos="4640"/>
          <w:tab w:val="left" w:pos="5220"/>
          <w:tab w:val="left" w:pos="5800"/>
          <w:tab w:val="left" w:pos="6380"/>
          <w:tab w:val="left" w:pos="6960"/>
          <w:tab w:val="left" w:pos="7540"/>
          <w:tab w:val="left" w:pos="8120"/>
          <w:tab w:val="left" w:pos="8700"/>
          <w:tab w:val="left" w:pos="9280"/>
          <w:tab w:val="left" w:pos="9860"/>
          <w:tab w:val="left" w:pos="10440"/>
          <w:tab w:val="left" w:pos="11020"/>
          <w:tab w:val="left" w:pos="11600"/>
          <w:tab w:val="left" w:pos="12180"/>
          <w:tab w:val="left" w:pos="12760"/>
          <w:tab w:val="left" w:pos="13340"/>
          <w:tab w:val="left" w:pos="13920"/>
          <w:tab w:val="left" w:pos="14500"/>
          <w:tab w:val="left" w:pos="15080"/>
          <w:tab w:val="left" w:pos="15660"/>
          <w:tab w:val="left" w:pos="16240"/>
          <w:tab w:val="left" w:pos="16820"/>
          <w:tab w:val="left" w:pos="17400"/>
          <w:tab w:val="left" w:pos="17980"/>
          <w:tab w:val="left" w:pos="18560"/>
          <w:tab w:val="left" w:pos="19140"/>
          <w:tab w:val="left" w:pos="19720"/>
          <w:tab w:val="left" w:pos="20300"/>
          <w:tab w:val="left" w:pos="20880"/>
          <w:tab w:val="left" w:pos="21460"/>
          <w:tab w:val="left" w:pos="22040"/>
          <w:tab w:val="left" w:pos="22620"/>
        </w:tabs>
        <w:wordWrap/>
        <w:snapToGrid w:val="0"/>
        <w:spacing w:line="290" w:lineRule="exact"/>
        <w:ind w:left="499" w:hanging="499"/>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ascii="Times New Roman" w:hAnsi="Times New Roman" w:cs="Times New Roman"/>
          <w:i/>
          <w:iCs/>
          <w:color w:val="auto"/>
        </w:rPr>
        <w:t>Second citation</w:t>
      </w:r>
      <w:r w:rsidRPr="006621CC">
        <w:rPr>
          <w:rFonts w:ascii="Times New Roman" w:hAnsi="Times New Roman" w:cs="Times New Roman"/>
          <w:color w:val="auto"/>
        </w:rPr>
        <w:t>: Buckby et al. (1981) started that ..</w:t>
      </w:r>
    </w:p>
    <w:p w:rsidR="00903B5F" w:rsidRPr="006621CC" w:rsidRDefault="00903B5F" w:rsidP="0053067B">
      <w:pPr>
        <w:pStyle w:val="a3"/>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3) Institutional Author (academic society and research institute) : </w:t>
      </w:r>
    </w:p>
    <w:p w:rsidR="00903B5F" w:rsidRPr="006621CC" w:rsidRDefault="00903B5F" w:rsidP="0053067B">
      <w:pPr>
        <w:pStyle w:val="a3"/>
        <w:wordWrap/>
        <w:spacing w:line="290" w:lineRule="exact"/>
        <w:ind w:left="570" w:hanging="570"/>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Pr="006621CC">
        <w:rPr>
          <w:rFonts w:ascii="Times New Roman" w:hAnsi="Times New Roman" w:cs="Times New Roman"/>
          <w:i/>
          <w:iCs/>
          <w:color w:val="auto"/>
        </w:rPr>
        <w:t>First citation</w:t>
      </w:r>
      <w:r w:rsidRPr="006621CC">
        <w:rPr>
          <w:rFonts w:ascii="Times New Roman" w:hAnsi="Times New Roman" w:cs="Times New Roman"/>
          <w:color w:val="auto"/>
        </w:rPr>
        <w:t xml:space="preserve">: National Institute of English Teaching[NIET], 1991), after     </w:t>
      </w:r>
      <w:r w:rsidRPr="006621CC">
        <w:rPr>
          <w:rFonts w:ascii="Times New Roman" w:hAnsi="Times New Roman" w:cs="Times New Roman"/>
          <w:i/>
          <w:iCs/>
          <w:color w:val="auto"/>
        </w:rPr>
        <w:t>Second citation</w:t>
      </w:r>
      <w:r w:rsidRPr="006621CC">
        <w:rPr>
          <w:rFonts w:ascii="Times New Roman" w:hAnsi="Times New Roman" w:cs="Times New Roman"/>
          <w:color w:val="auto"/>
        </w:rPr>
        <w:t xml:space="preserve">: (NIET, 1991)  </w:t>
      </w:r>
    </w:p>
    <w:p w:rsidR="00903B5F" w:rsidRPr="006621CC" w:rsidRDefault="00903B5F" w:rsidP="00903B5F">
      <w:pPr>
        <w:pStyle w:val="a3"/>
        <w:wordWrap/>
        <w:spacing w:line="290" w:lineRule="exact"/>
        <w:ind w:left="340" w:hanging="340"/>
        <w:rPr>
          <w:rFonts w:ascii="Times New Roman" w:hAnsi="Times New Roman" w:cs="Times New Roman"/>
          <w:color w:val="auto"/>
        </w:rPr>
      </w:pPr>
      <w:r w:rsidRPr="006621CC">
        <w:rPr>
          <w:rFonts w:ascii="Times New Roman" w:hAnsi="Times New Roman" w:cs="Times New Roman"/>
          <w:color w:val="auto"/>
        </w:rPr>
        <w:t xml:space="preserve"> 4) Authors with the Same Surname: If the reference list includes publications by two or more authors with the same surname, include the authors’initials in all in-text citations to avoid confusion, even if the year of publication differs. </w:t>
      </w:r>
    </w:p>
    <w:p w:rsidR="00903B5F" w:rsidRPr="006621CC" w:rsidRDefault="00903B5F" w:rsidP="0053067B">
      <w:pPr>
        <w:pStyle w:val="a3"/>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Pr="006621CC">
        <w:rPr>
          <w:rFonts w:ascii="Times New Roman" w:hAnsi="Times New Roman" w:cs="Times New Roman"/>
          <w:color w:val="auto"/>
        </w:rPr>
        <w:t>K. Goodman and Y. Goodman (1996) stated that ...</w:t>
      </w:r>
    </w:p>
    <w:p w:rsidR="00903B5F" w:rsidRPr="006621CC" w:rsidRDefault="00903B5F" w:rsidP="00903B5F">
      <w:pPr>
        <w:pStyle w:val="a3"/>
        <w:wordWrap/>
        <w:spacing w:line="290" w:lineRule="exact"/>
        <w:ind w:left="340" w:hanging="340"/>
        <w:rPr>
          <w:rFonts w:ascii="Times New Roman" w:hAnsi="Times New Roman" w:cs="Times New Roman"/>
          <w:color w:val="auto"/>
        </w:rPr>
      </w:pPr>
      <w:r w:rsidRPr="006621CC">
        <w:rPr>
          <w:rFonts w:ascii="Times New Roman" w:hAnsi="Times New Roman" w:cs="Times New Roman"/>
          <w:color w:val="auto"/>
        </w:rPr>
        <w:t xml:space="preserve"> 5) Arrange two or more works by the same author by the year of publication, and order the citations of two or more works by different authors within alphabetically in the same order in which they appear in the reference list. Separate the citations with semicolons. </w:t>
      </w:r>
    </w:p>
    <w:p w:rsidR="00903B5F" w:rsidRPr="006621CC" w:rsidRDefault="00903B5F" w:rsidP="0053067B">
      <w:pPr>
        <w:pStyle w:val="a3"/>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Pr="006621CC">
        <w:rPr>
          <w:rFonts w:ascii="Times New Roman" w:hAnsi="Times New Roman" w:cs="Times New Roman"/>
          <w:color w:val="auto"/>
        </w:rPr>
        <w:t>(Goodman, 1976, 1981, 1996)</w:t>
      </w:r>
    </w:p>
    <w:p w:rsidR="00903B5F" w:rsidRDefault="00903B5F" w:rsidP="0053067B">
      <w:pPr>
        <w:pStyle w:val="a3"/>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Pr="006621CC">
        <w:rPr>
          <w:rFonts w:ascii="Times New Roman" w:hAnsi="Times New Roman" w:cs="Times New Roman"/>
          <w:color w:val="auto"/>
        </w:rPr>
        <w:t>(Gilles, 1991; Hymes, 1976; Peterson &amp; Eeds, 1992; Short, 1995)</w:t>
      </w:r>
    </w:p>
    <w:p w:rsidR="009F2975" w:rsidRPr="006621CC" w:rsidRDefault="009F2975" w:rsidP="0053067B">
      <w:pPr>
        <w:pStyle w:val="a3"/>
        <w:wordWrap/>
        <w:spacing w:line="290" w:lineRule="exact"/>
        <w:rPr>
          <w:rFonts w:ascii="Times New Roman" w:hAnsi="Times New Roman" w:cs="Times New Roman"/>
          <w:color w:val="auto"/>
        </w:rPr>
      </w:pPr>
    </w:p>
    <w:p w:rsidR="00903B5F" w:rsidRPr="006621CC" w:rsidRDefault="00903B5F" w:rsidP="0053067B">
      <w:pPr>
        <w:pStyle w:val="a3"/>
        <w:wordWrap/>
        <w:spacing w:line="290" w:lineRule="exact"/>
        <w:rPr>
          <w:rFonts w:ascii="Times New Roman" w:hAnsi="Times New Roman" w:cs="Times New Roman"/>
          <w:color w:val="auto"/>
        </w:rPr>
      </w:pPr>
      <w:r w:rsidRPr="006621CC">
        <w:rPr>
          <w:rFonts w:ascii="Times New Roman" w:hAnsi="Times New Roman" w:cs="Times New Roman"/>
          <w:b/>
          <w:bCs/>
          <w:color w:val="auto"/>
        </w:rPr>
        <w:t xml:space="preserve">2. Reference List </w:t>
      </w:r>
    </w:p>
    <w:p w:rsidR="00903B5F" w:rsidRPr="006621CC" w:rsidRDefault="003E2823" w:rsidP="00903B5F">
      <w:pPr>
        <w:pStyle w:val="a3"/>
        <w:wordWrap/>
        <w:spacing w:line="290" w:lineRule="exact"/>
        <w:ind w:left="340" w:hanging="340"/>
        <w:rPr>
          <w:rFonts w:ascii="Times New Roman" w:hAnsi="Times New Roman" w:cs="Times New Roman"/>
          <w:color w:val="auto"/>
        </w:rPr>
      </w:pPr>
      <w:r w:rsidRPr="006621CC">
        <w:rPr>
          <w:rFonts w:ascii="Times New Roman" w:hAnsi="Times New Roman" w:cs="Times New Roman"/>
          <w:color w:val="auto"/>
        </w:rPr>
        <w:t xml:space="preserve"> 1) A book</w:t>
      </w:r>
      <w:r w:rsidR="00903B5F" w:rsidRPr="006621CC">
        <w:rPr>
          <w:rFonts w:ascii="Times New Roman" w:hAnsi="Times New Roman" w:cs="Times New Roman"/>
          <w:color w:val="auto"/>
        </w:rPr>
        <w:t xml:space="preserve">: The book title should be italics and the first letter of the book title should be in capital letters. </w:t>
      </w:r>
    </w:p>
    <w:p w:rsidR="00903B5F" w:rsidRPr="006621CC" w:rsidRDefault="00903B5F" w:rsidP="0053067B">
      <w:pPr>
        <w:pStyle w:val="a3"/>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①</w:t>
      </w:r>
      <w:r w:rsidRPr="006621CC">
        <w:rPr>
          <w:rFonts w:ascii="Times New Roman" w:hAnsi="Times New Roman" w:cs="Times New Roman"/>
          <w:color w:val="auto"/>
        </w:rPr>
        <w:t xml:space="preserve"> One author</w:t>
      </w:r>
    </w:p>
    <w:p w:rsidR="00903B5F" w:rsidRPr="006621CC" w:rsidRDefault="00903B5F" w:rsidP="0053067B">
      <w:pPr>
        <w:pStyle w:val="a3"/>
        <w:wordWrap/>
        <w:spacing w:line="290" w:lineRule="exact"/>
        <w:ind w:left="594" w:hanging="394"/>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Pr>
          <w:color w:val="auto"/>
        </w:rPr>
        <w:t xml:space="preserve"> </w:t>
      </w:r>
      <w:r w:rsidRPr="006621CC">
        <w:rPr>
          <w:rFonts w:ascii="Times New Roman" w:hAnsi="Times New Roman" w:cs="Times New Roman"/>
          <w:color w:val="auto"/>
        </w:rPr>
        <w:t xml:space="preserve">Nunan, D. (1988). </w:t>
      </w:r>
      <w:r w:rsidRPr="006621CC">
        <w:rPr>
          <w:rFonts w:ascii="Times New Roman" w:hAnsi="Times New Roman" w:cs="Times New Roman"/>
          <w:i/>
          <w:iCs/>
          <w:color w:val="auto"/>
        </w:rPr>
        <w:t>The learner-centered curriculum</w:t>
      </w:r>
      <w:r w:rsidRPr="006621CC">
        <w:rPr>
          <w:rFonts w:ascii="Times New Roman" w:hAnsi="Times New Roman" w:cs="Times New Roman"/>
          <w:color w:val="auto"/>
        </w:rPr>
        <w:t xml:space="preserve">. Cambridge: Cambridge University Press. </w:t>
      </w:r>
    </w:p>
    <w:p w:rsidR="00903B5F" w:rsidRPr="006621CC" w:rsidRDefault="00903B5F" w:rsidP="0053067B">
      <w:pPr>
        <w:pStyle w:val="a3"/>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②</w:t>
      </w:r>
      <w:r w:rsidRPr="006621CC">
        <w:rPr>
          <w:rFonts w:ascii="Times New Roman" w:hAnsi="Times New Roman" w:cs="Times New Roman"/>
          <w:color w:val="auto"/>
        </w:rPr>
        <w:t xml:space="preserve"> More than one author (Multiple authors) </w:t>
      </w:r>
    </w:p>
    <w:p w:rsidR="00903B5F" w:rsidRPr="006621CC" w:rsidRDefault="00903B5F" w:rsidP="0053067B">
      <w:pPr>
        <w:pStyle w:val="a3"/>
        <w:wordWrap/>
        <w:spacing w:line="290" w:lineRule="exact"/>
        <w:ind w:left="594" w:hanging="594"/>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Pr>
          <w:color w:val="auto"/>
        </w:rPr>
        <w:t xml:space="preserve"> </w:t>
      </w:r>
      <w:r w:rsidRPr="006621CC">
        <w:rPr>
          <w:rFonts w:ascii="Times New Roman" w:hAnsi="Times New Roman" w:cs="Times New Roman"/>
          <w:color w:val="auto"/>
        </w:rPr>
        <w:t xml:space="preserve">Cone, J. D., &amp; Foster, S. L. (1993). </w:t>
      </w:r>
      <w:r w:rsidRPr="006621CC">
        <w:rPr>
          <w:rFonts w:ascii="Times New Roman" w:hAnsi="Times New Roman" w:cs="Times New Roman"/>
          <w:i/>
          <w:iCs/>
          <w:color w:val="auto"/>
        </w:rPr>
        <w:t>Dissertations and theses from start to finish; Psychology and related fields.</w:t>
      </w:r>
      <w:r w:rsidRPr="006621CC">
        <w:rPr>
          <w:rFonts w:ascii="Times New Roman" w:hAnsi="Times New Roman" w:cs="Times New Roman"/>
          <w:color w:val="auto"/>
        </w:rPr>
        <w:t xml:space="preserve"> Washington, D. C.: American Psychological Association. </w:t>
      </w:r>
    </w:p>
    <w:p w:rsidR="00903B5F" w:rsidRPr="006621CC" w:rsidRDefault="00903B5F" w:rsidP="0053067B">
      <w:pPr>
        <w:pStyle w:val="a3"/>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③</w:t>
      </w:r>
      <w:r w:rsidRPr="006621CC">
        <w:rPr>
          <w:rFonts w:ascii="Times New Roman" w:hAnsi="Times New Roman" w:cs="Times New Roman"/>
          <w:color w:val="auto"/>
        </w:rPr>
        <w:t xml:space="preserve"> Translation book</w:t>
      </w:r>
    </w:p>
    <w:p w:rsidR="00903B5F" w:rsidRPr="006621CC" w:rsidRDefault="00903B5F" w:rsidP="0053067B">
      <w:pPr>
        <w:pStyle w:val="a3"/>
        <w:wordWrap/>
        <w:spacing w:line="290" w:lineRule="exact"/>
        <w:ind w:left="570" w:hanging="570"/>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Pr>
          <w:color w:val="auto"/>
        </w:rPr>
        <w:t xml:space="preserve"> </w:t>
      </w:r>
      <w:r w:rsidRPr="006621CC">
        <w:rPr>
          <w:rFonts w:ascii="Times New Roman" w:hAnsi="Times New Roman" w:cs="Times New Roman"/>
          <w:color w:val="auto"/>
        </w:rPr>
        <w:t xml:space="preserve">Bakhtn, M. M. (1986). Speech genres &amp; other late essays (V. W. Mcgee. Trans.). Austin, TX: University of Texas Press. </w:t>
      </w:r>
    </w:p>
    <w:p w:rsidR="00903B5F" w:rsidRPr="006621CC" w:rsidRDefault="00903B5F" w:rsidP="0053067B">
      <w:pPr>
        <w:pStyle w:val="a3"/>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④</w:t>
      </w:r>
      <w:r w:rsidRPr="006621CC">
        <w:rPr>
          <w:rFonts w:ascii="Times New Roman" w:hAnsi="Times New Roman" w:cs="Times New Roman"/>
          <w:color w:val="auto"/>
        </w:rPr>
        <w:t xml:space="preserve"> Edited book </w:t>
      </w:r>
    </w:p>
    <w:p w:rsidR="00903B5F" w:rsidRPr="006621CC" w:rsidRDefault="00903B5F" w:rsidP="0053067B">
      <w:pPr>
        <w:pStyle w:val="a3"/>
        <w:wordWrap/>
        <w:spacing w:line="290" w:lineRule="exact"/>
        <w:ind w:left="570" w:hanging="570"/>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Pr>
          <w:color w:val="auto"/>
        </w:rPr>
        <w:t xml:space="preserve"> </w:t>
      </w:r>
      <w:r w:rsidRPr="006621CC">
        <w:rPr>
          <w:rFonts w:ascii="Times New Roman" w:hAnsi="Times New Roman" w:cs="Times New Roman"/>
          <w:color w:val="auto"/>
        </w:rPr>
        <w:t xml:space="preserve">Atkinson, J. W. (Eds.). (1964). </w:t>
      </w:r>
      <w:r w:rsidRPr="006621CC">
        <w:rPr>
          <w:rFonts w:ascii="Times New Roman" w:hAnsi="Times New Roman" w:cs="Times New Roman"/>
          <w:i/>
          <w:iCs/>
          <w:color w:val="auto"/>
        </w:rPr>
        <w:t>An introduction to motivation. Princeton</w:t>
      </w:r>
      <w:r w:rsidRPr="006621CC">
        <w:rPr>
          <w:rFonts w:ascii="Times New Roman" w:hAnsi="Times New Roman" w:cs="Times New Roman"/>
          <w:color w:val="auto"/>
        </w:rPr>
        <w:t xml:space="preserve">. NJ: Van Nostrand. </w:t>
      </w:r>
    </w:p>
    <w:p w:rsidR="00903B5F" w:rsidRPr="006621CC" w:rsidRDefault="00903B5F" w:rsidP="00903B5F">
      <w:pPr>
        <w:pStyle w:val="a3"/>
        <w:wordWrap/>
        <w:spacing w:line="290" w:lineRule="exact"/>
        <w:ind w:left="340" w:hanging="340"/>
        <w:rPr>
          <w:rFonts w:ascii="Times New Roman" w:hAnsi="Times New Roman" w:cs="Times New Roman"/>
          <w:color w:val="auto"/>
        </w:rPr>
      </w:pPr>
      <w:r w:rsidRPr="006621CC">
        <w:rPr>
          <w:rFonts w:ascii="Times New Roman" w:hAnsi="Times New Roman" w:cs="Times New Roman"/>
          <w:color w:val="auto"/>
        </w:rPr>
        <w:t xml:space="preserve"> 2) A journal article: The Journal name, volume should be italics and the first letter of the Journal name, should be in all capital letters. </w:t>
      </w:r>
    </w:p>
    <w:p w:rsidR="00903B5F" w:rsidRPr="006621CC" w:rsidRDefault="00903B5F" w:rsidP="0053067B">
      <w:pPr>
        <w:pStyle w:val="a3"/>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①</w:t>
      </w:r>
      <w:r w:rsidRPr="006621CC">
        <w:rPr>
          <w:rFonts w:ascii="Times New Roman" w:hAnsi="Times New Roman" w:cs="Times New Roman"/>
          <w:color w:val="auto"/>
        </w:rPr>
        <w:t xml:space="preserve"> One author</w:t>
      </w:r>
    </w:p>
    <w:p w:rsidR="00903B5F" w:rsidRPr="006621CC" w:rsidRDefault="00903B5F" w:rsidP="0053067B">
      <w:pPr>
        <w:pStyle w:val="a3"/>
        <w:wordWrap/>
        <w:spacing w:line="290" w:lineRule="exact"/>
        <w:ind w:left="570" w:hanging="570"/>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Pr>
          <w:color w:val="auto"/>
        </w:rPr>
        <w:t xml:space="preserve"> </w:t>
      </w:r>
      <w:r w:rsidRPr="006621CC">
        <w:rPr>
          <w:rFonts w:ascii="Times New Roman" w:hAnsi="Times New Roman" w:cs="Times New Roman"/>
          <w:color w:val="auto"/>
        </w:rPr>
        <w:t xml:space="preserve">Bucher, A. (1998). The influence of models in forming moral identity. </w:t>
      </w:r>
      <w:r w:rsidRPr="006621CC">
        <w:rPr>
          <w:rFonts w:ascii="Times New Roman" w:hAnsi="Times New Roman" w:cs="Times New Roman"/>
          <w:i/>
          <w:iCs/>
          <w:color w:val="auto"/>
        </w:rPr>
        <w:t>International Journal of Educational Research, 27</w:t>
      </w:r>
      <w:r w:rsidRPr="006621CC">
        <w:rPr>
          <w:rFonts w:ascii="Times New Roman" w:hAnsi="Times New Roman" w:cs="Times New Roman"/>
          <w:color w:val="auto"/>
        </w:rPr>
        <w:t>(7), 619-627.</w:t>
      </w:r>
    </w:p>
    <w:p w:rsidR="00903B5F" w:rsidRPr="006621CC" w:rsidRDefault="00903B5F" w:rsidP="0053067B">
      <w:pPr>
        <w:pStyle w:val="a3"/>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②</w:t>
      </w:r>
      <w:r w:rsidRPr="006621CC">
        <w:rPr>
          <w:rFonts w:ascii="Times New Roman" w:hAnsi="Times New Roman" w:cs="Times New Roman"/>
          <w:color w:val="auto"/>
        </w:rPr>
        <w:t xml:space="preserve"> More than one author (Multiple authors) </w:t>
      </w:r>
    </w:p>
    <w:p w:rsidR="00903B5F" w:rsidRPr="006621CC" w:rsidRDefault="00903B5F" w:rsidP="0053067B">
      <w:pPr>
        <w:pStyle w:val="a3"/>
        <w:wordWrap/>
        <w:spacing w:line="290" w:lineRule="exact"/>
        <w:ind w:left="570" w:hanging="570"/>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Pr>
          <w:color w:val="auto"/>
        </w:rPr>
        <w:t xml:space="preserve"> </w:t>
      </w:r>
      <w:r w:rsidRPr="006621CC">
        <w:rPr>
          <w:rFonts w:ascii="Times New Roman" w:hAnsi="Times New Roman" w:cs="Times New Roman"/>
          <w:color w:val="auto"/>
        </w:rPr>
        <w:t xml:space="preserve">Collins, L. J., Ingoldsby, B. B., &amp; Dellmann, M. M. (1984). Sex role stereotyping in children's literature: A change from the past. </w:t>
      </w:r>
      <w:r w:rsidRPr="006621CC">
        <w:rPr>
          <w:rFonts w:ascii="Times New Roman" w:hAnsi="Times New Roman" w:cs="Times New Roman"/>
          <w:i/>
          <w:iCs/>
          <w:color w:val="auto"/>
        </w:rPr>
        <w:t>Childhood Education, 60</w:t>
      </w:r>
      <w:r w:rsidRPr="006621CC">
        <w:rPr>
          <w:rFonts w:ascii="Times New Roman" w:hAnsi="Times New Roman" w:cs="Times New Roman"/>
          <w:color w:val="auto"/>
        </w:rPr>
        <w:t xml:space="preserve">, 278-285. </w:t>
      </w:r>
    </w:p>
    <w:p w:rsidR="00903B5F" w:rsidRPr="006621CC" w:rsidRDefault="00903B5F" w:rsidP="0053067B">
      <w:pPr>
        <w:pStyle w:val="a3"/>
        <w:wordWrap/>
        <w:spacing w:line="290" w:lineRule="exact"/>
        <w:ind w:left="399" w:hanging="399"/>
        <w:rPr>
          <w:rFonts w:ascii="Times New Roman" w:hAnsi="Times New Roman" w:cs="Times New Roman"/>
          <w:color w:val="auto"/>
        </w:rPr>
      </w:pPr>
      <w:r w:rsidRPr="006621CC">
        <w:rPr>
          <w:rFonts w:ascii="Times New Roman" w:hAnsi="Times New Roman" w:cs="Times New Roman"/>
          <w:color w:val="auto"/>
        </w:rPr>
        <w:t xml:space="preserve"> 3) A journal article with DOI number, write the DOI number after the pages.</w:t>
      </w:r>
    </w:p>
    <w:p w:rsidR="00903B5F" w:rsidRPr="006621CC" w:rsidRDefault="00903B5F" w:rsidP="0053067B">
      <w:pPr>
        <w:pStyle w:val="a3"/>
        <w:wordWrap/>
        <w:spacing w:line="290" w:lineRule="exact"/>
        <w:ind w:left="570" w:hanging="570"/>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Pr>
          <w:color w:val="auto"/>
        </w:rPr>
        <w:t xml:space="preserve"> </w:t>
      </w:r>
      <w:r w:rsidRPr="006621CC">
        <w:rPr>
          <w:rFonts w:ascii="Times New Roman" w:hAnsi="Times New Roman" w:cs="Times New Roman"/>
          <w:color w:val="auto"/>
        </w:rPr>
        <w:t xml:space="preserve">Kyeong. H. (2017). Scoring Programs for Understanding of Problem-solving Process using Software. </w:t>
      </w:r>
      <w:r w:rsidRPr="006621CC">
        <w:rPr>
          <w:rFonts w:ascii="Times New Roman" w:hAnsi="Times New Roman" w:cs="Times New Roman"/>
          <w:i/>
          <w:iCs/>
          <w:color w:val="auto"/>
        </w:rPr>
        <w:t>The Journal of Education, 37</w:t>
      </w:r>
      <w:r w:rsidRPr="006621CC">
        <w:rPr>
          <w:rFonts w:ascii="Times New Roman" w:hAnsi="Times New Roman" w:cs="Times New Roman"/>
          <w:color w:val="auto"/>
        </w:rPr>
        <w:t>(3), 395-413. doi:http://dx.doi.org/10/25020/ je.2017. 37.3.395</w:t>
      </w:r>
      <w:r w:rsidR="008955FC" w:rsidRPr="006621CC">
        <w:rPr>
          <w:rFonts w:ascii="Times New Roman" w:hAnsi="Times New Roman" w:cs="Times New Roman"/>
          <w:color w:val="auto"/>
        </w:rPr>
        <w:t>.</w:t>
      </w:r>
    </w:p>
    <w:p w:rsidR="00903B5F" w:rsidRPr="006621CC" w:rsidRDefault="00903B5F" w:rsidP="00903B5F">
      <w:pPr>
        <w:pStyle w:val="a3"/>
        <w:wordWrap/>
        <w:spacing w:line="290" w:lineRule="exact"/>
        <w:ind w:left="340" w:hanging="340"/>
        <w:rPr>
          <w:rFonts w:ascii="Times New Roman" w:hAnsi="Times New Roman" w:cs="Times New Roman"/>
          <w:color w:val="auto"/>
        </w:rPr>
      </w:pPr>
      <w:r w:rsidRPr="006621CC">
        <w:rPr>
          <w:rFonts w:ascii="Times New Roman" w:hAnsi="Times New Roman" w:cs="Times New Roman"/>
          <w:color w:val="auto"/>
        </w:rPr>
        <w:t xml:space="preserve"> 4) A magazine article specifies the month of publication if it is monthly journal, and the date of publication if it is daily journal,  </w:t>
      </w:r>
    </w:p>
    <w:p w:rsidR="00903B5F" w:rsidRPr="006621CC" w:rsidRDefault="00903B5F" w:rsidP="0053067B">
      <w:pPr>
        <w:pStyle w:val="a3"/>
        <w:wordWrap/>
        <w:spacing w:line="290" w:lineRule="exact"/>
        <w:ind w:left="570" w:hanging="570"/>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Pr>
          <w:color w:val="auto"/>
        </w:rPr>
        <w:t xml:space="preserve"> </w:t>
      </w:r>
      <w:r w:rsidRPr="006621CC">
        <w:rPr>
          <w:rFonts w:ascii="Times New Roman" w:hAnsi="Times New Roman" w:cs="Times New Roman"/>
          <w:color w:val="auto"/>
        </w:rPr>
        <w:t xml:space="preserve">Gardner, H. (1981, December). Do babies sing a universal song? </w:t>
      </w:r>
      <w:r w:rsidRPr="006621CC">
        <w:rPr>
          <w:rFonts w:ascii="Times New Roman" w:hAnsi="Times New Roman" w:cs="Times New Roman"/>
          <w:i/>
          <w:iCs/>
          <w:color w:val="auto"/>
        </w:rPr>
        <w:t>Psychology Today</w:t>
      </w:r>
      <w:r w:rsidRPr="006621CC">
        <w:rPr>
          <w:rFonts w:ascii="Times New Roman" w:hAnsi="Times New Roman" w:cs="Times New Roman"/>
          <w:color w:val="auto"/>
        </w:rPr>
        <w:t>, pp. 70-76</w:t>
      </w:r>
      <w:r w:rsidR="008955FC" w:rsidRPr="006621CC">
        <w:rPr>
          <w:rFonts w:ascii="Times New Roman" w:hAnsi="Times New Roman" w:cs="Times New Roman"/>
          <w:color w:val="auto"/>
        </w:rPr>
        <w:t>.</w:t>
      </w:r>
    </w:p>
    <w:p w:rsidR="00903B5F" w:rsidRPr="006621CC" w:rsidRDefault="00903B5F" w:rsidP="0053067B">
      <w:pPr>
        <w:pStyle w:val="a3"/>
        <w:wordWrap/>
        <w:spacing w:line="290" w:lineRule="exact"/>
        <w:ind w:left="570" w:hanging="570"/>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Pr>
          <w:color w:val="auto"/>
        </w:rPr>
        <w:t xml:space="preserve"> </w:t>
      </w:r>
      <w:r w:rsidRPr="006621CC">
        <w:rPr>
          <w:rFonts w:ascii="Times New Roman" w:hAnsi="Times New Roman" w:cs="Times New Roman"/>
          <w:color w:val="auto"/>
        </w:rPr>
        <w:t>Lubin, J. S. (1980, December 5). On idle: The unemployed shun much mundane work. T</w:t>
      </w:r>
      <w:r w:rsidRPr="006621CC">
        <w:rPr>
          <w:rFonts w:ascii="Times New Roman" w:hAnsi="Times New Roman" w:cs="Times New Roman"/>
          <w:i/>
          <w:iCs/>
          <w:color w:val="auto"/>
        </w:rPr>
        <w:t>he Wall Street Journal</w:t>
      </w:r>
      <w:r w:rsidRPr="006621CC">
        <w:rPr>
          <w:rFonts w:ascii="Times New Roman" w:hAnsi="Times New Roman" w:cs="Times New Roman"/>
          <w:color w:val="auto"/>
        </w:rPr>
        <w:t xml:space="preserve">, pp. 1, 25. </w:t>
      </w:r>
    </w:p>
    <w:p w:rsidR="00903B5F" w:rsidRPr="006621CC" w:rsidRDefault="00903B5F" w:rsidP="00903B5F">
      <w:pPr>
        <w:pStyle w:val="a3"/>
        <w:wordWrap/>
        <w:spacing w:line="290" w:lineRule="exact"/>
        <w:ind w:left="340" w:hanging="340"/>
        <w:rPr>
          <w:rFonts w:ascii="Times New Roman" w:hAnsi="Times New Roman" w:cs="Times New Roman"/>
          <w:color w:val="auto"/>
        </w:rPr>
      </w:pPr>
      <w:r w:rsidRPr="006621CC">
        <w:rPr>
          <w:rFonts w:ascii="Times New Roman" w:hAnsi="Times New Roman" w:cs="Times New Roman"/>
          <w:color w:val="auto"/>
        </w:rPr>
        <w:t xml:space="preserve"> 5)</w:t>
      </w:r>
      <w:r w:rsidR="009A4065" w:rsidRPr="006621CC">
        <w:rPr>
          <w:rFonts w:ascii="Times New Roman" w:hAnsi="Times New Roman" w:cs="Times New Roman"/>
          <w:color w:val="auto"/>
        </w:rPr>
        <w:t xml:space="preserve"> </w:t>
      </w:r>
      <w:r w:rsidRPr="006621CC">
        <w:rPr>
          <w:rFonts w:ascii="Times New Roman" w:hAnsi="Times New Roman" w:cs="Times New Roman"/>
          <w:color w:val="auto"/>
        </w:rPr>
        <w:t xml:space="preserve">Internet resources: In the case of data obtained through the Internet, the Internet site is presented at the end after following the form of a journal article, a book, and a </w:t>
      </w:r>
      <w:r w:rsidRPr="006621CC">
        <w:rPr>
          <w:rFonts w:ascii="Times New Roman" w:hAnsi="Times New Roman" w:cs="Times New Roman"/>
          <w:color w:val="auto"/>
        </w:rPr>
        <w:lastRenderedPageBreak/>
        <w:t>research report. However, if it is not published, the title of the data should be italicized.</w:t>
      </w:r>
    </w:p>
    <w:p w:rsidR="00903B5F" w:rsidRPr="006621CC" w:rsidRDefault="00903B5F" w:rsidP="0053067B">
      <w:pPr>
        <w:pStyle w:val="a3"/>
        <w:wordWrap/>
        <w:spacing w:line="290" w:lineRule="exact"/>
        <w:ind w:left="570" w:hanging="570"/>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sidRPr="009F2975">
        <w:rPr>
          <w:color w:val="auto"/>
          <w:sz w:val="16"/>
          <w:szCs w:val="16"/>
        </w:rPr>
        <w:t xml:space="preserve"> </w:t>
      </w:r>
      <w:r w:rsidRPr="006621CC">
        <w:rPr>
          <w:rFonts w:ascii="Times New Roman" w:hAnsi="Times New Roman" w:cs="Times New Roman"/>
          <w:color w:val="auto"/>
          <w:spacing w:val="-2"/>
        </w:rPr>
        <w:t>Thompson, D. (1990). Electronic Bulletin Boards: A timeless place for collaborative writing projects. Retrieved May 5, 2000, from the World Wide Web:http://corax.cwrl.utexas.edu/cac/archives/v7/7_3_5_Thompson(unpublished)</w:t>
      </w:r>
    </w:p>
    <w:p w:rsidR="00903B5F" w:rsidRPr="006621CC" w:rsidRDefault="00903B5F" w:rsidP="0053067B">
      <w:pPr>
        <w:pStyle w:val="a3"/>
        <w:wordWrap/>
        <w:spacing w:line="290" w:lineRule="exact"/>
        <w:ind w:left="570" w:hanging="570"/>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sidRPr="009F2975">
        <w:rPr>
          <w:color w:val="auto"/>
          <w:sz w:val="12"/>
          <w:szCs w:val="12"/>
        </w:rPr>
        <w:t xml:space="preserve"> </w:t>
      </w:r>
      <w:r w:rsidRPr="006621CC">
        <w:rPr>
          <w:rFonts w:ascii="Times New Roman" w:hAnsi="Times New Roman" w:cs="Times New Roman"/>
          <w:color w:val="auto"/>
        </w:rPr>
        <w:t>Thompson, D. (1990). Electronic Bulletin Boards: A timeless place for collaborative writing projects. Retrieved May 5, 2000, from the World Wide Web:http://corax.cwrl.utexas.edu/cac/archives/v7/7_3_5 Thompson (published)</w:t>
      </w:r>
    </w:p>
    <w:p w:rsidR="00903B5F" w:rsidRPr="006621CC" w:rsidRDefault="00903B5F" w:rsidP="0053067B">
      <w:pPr>
        <w:pStyle w:val="a3"/>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6) If a publication is published soon after publication evaluation</w:t>
      </w:r>
    </w:p>
    <w:p w:rsidR="00903B5F" w:rsidRPr="006621CC" w:rsidRDefault="00903B5F" w:rsidP="0053067B">
      <w:pPr>
        <w:pStyle w:val="a3"/>
        <w:wordWrap/>
        <w:spacing w:line="290" w:lineRule="exact"/>
        <w:ind w:left="570" w:hanging="570"/>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Pr>
          <w:color w:val="auto"/>
        </w:rPr>
        <w:t xml:space="preserve"> </w:t>
      </w:r>
      <w:r w:rsidRPr="006621CC">
        <w:rPr>
          <w:rFonts w:ascii="Times New Roman" w:hAnsi="Times New Roman" w:cs="Times New Roman"/>
          <w:color w:val="auto"/>
        </w:rPr>
        <w:t>McIntosh, D. N. (in-press). Religion as schema, with implications for the relation between religion and coping. Journal of Personality and Social Psychology.</w:t>
      </w:r>
    </w:p>
    <w:p w:rsidR="00903B5F" w:rsidRPr="006621CC" w:rsidRDefault="00903B5F" w:rsidP="00903B5F">
      <w:pPr>
        <w:pStyle w:val="a3"/>
        <w:wordWrap/>
        <w:spacing w:line="290" w:lineRule="exact"/>
        <w:ind w:left="397" w:hanging="397"/>
        <w:rPr>
          <w:rFonts w:ascii="Times New Roman" w:hAnsi="Times New Roman" w:cs="Times New Roman"/>
          <w:color w:val="auto"/>
        </w:rPr>
      </w:pPr>
      <w:r w:rsidRPr="006621CC">
        <w:rPr>
          <w:rFonts w:ascii="Times New Roman" w:hAnsi="Times New Roman" w:cs="Times New Roman"/>
          <w:color w:val="auto"/>
        </w:rPr>
        <w:t xml:space="preserve"> 7)</w:t>
      </w:r>
      <w:r w:rsidRPr="006621CC">
        <w:rPr>
          <w:rFonts w:ascii="Times New Roman" w:hAnsi="Times New Roman" w:cs="Times New Roman"/>
          <w:color w:val="auto"/>
          <w:sz w:val="8"/>
          <w:szCs w:val="8"/>
        </w:rPr>
        <w:t xml:space="preserve"> </w:t>
      </w:r>
      <w:r w:rsidRPr="006621CC">
        <w:rPr>
          <w:rFonts w:ascii="Times New Roman" w:hAnsi="Times New Roman" w:cs="Times New Roman"/>
          <w:color w:val="auto"/>
        </w:rPr>
        <w:t xml:space="preserve">Published Doctoral dissertation or Master’s Thesis: The Published Doctoral dissertation or Master’s Thesis should use italics. </w:t>
      </w:r>
    </w:p>
    <w:p w:rsidR="00903B5F" w:rsidRPr="006621CC" w:rsidRDefault="00903B5F" w:rsidP="0053067B">
      <w:pPr>
        <w:pStyle w:val="a3"/>
        <w:wordWrap/>
        <w:spacing w:line="290" w:lineRule="exact"/>
        <w:ind w:left="570" w:hanging="570"/>
        <w:rPr>
          <w:rFonts w:ascii="Times New Roman" w:hAnsi="Times New Roman" w:cs="Times New Roman"/>
          <w:color w:val="auto"/>
          <w:u w:val="single" w:color="000000"/>
        </w:rPr>
      </w:pPr>
      <w:r w:rsidRPr="006621CC">
        <w:rPr>
          <w:rFonts w:ascii="Times New Roman" w:hAnsi="Times New Roman" w:cs="Times New Roman"/>
          <w:color w:val="auto"/>
        </w:rPr>
        <w:t xml:space="preserve">    </w:t>
      </w:r>
      <w:r w:rsidRPr="006621CC">
        <w:rPr>
          <w:rFonts w:hint="eastAsia"/>
          <w:color w:val="auto"/>
        </w:rPr>
        <w:t>∙</w:t>
      </w:r>
      <w:r w:rsidR="009F2975">
        <w:rPr>
          <w:color w:val="auto"/>
        </w:rPr>
        <w:t xml:space="preserve"> </w:t>
      </w:r>
      <w:r w:rsidRPr="006621CC">
        <w:rPr>
          <w:rFonts w:ascii="Times New Roman" w:hAnsi="Times New Roman" w:cs="Times New Roman"/>
          <w:color w:val="auto"/>
        </w:rPr>
        <w:t xml:space="preserve">Almeida, D. M. (1990). </w:t>
      </w:r>
      <w:r w:rsidRPr="006621CC">
        <w:rPr>
          <w:rFonts w:ascii="Times New Roman" w:hAnsi="Times New Roman" w:cs="Times New Roman"/>
          <w:i/>
          <w:iCs/>
          <w:color w:val="auto"/>
        </w:rPr>
        <w:t>Fathers' participation in family work: Consequences for fathers' stress and father-child relations</w:t>
      </w:r>
      <w:r w:rsidRPr="006621CC">
        <w:rPr>
          <w:rFonts w:ascii="Times New Roman" w:hAnsi="Times New Roman" w:cs="Times New Roman"/>
          <w:color w:val="auto"/>
        </w:rPr>
        <w:t>. Published master's thesis, University of Victoria, Victoria, Canada.</w:t>
      </w:r>
      <w:r w:rsidRPr="006621CC">
        <w:rPr>
          <w:rFonts w:ascii="Times New Roman" w:hAnsi="Times New Roman" w:cs="Times New Roman"/>
          <w:color w:val="auto"/>
          <w:u w:val="single" w:color="000000"/>
        </w:rPr>
        <w:t xml:space="preserve"> </w:t>
      </w:r>
    </w:p>
    <w:p w:rsidR="00903B5F" w:rsidRPr="006621CC" w:rsidRDefault="00903B5F" w:rsidP="0053067B">
      <w:pPr>
        <w:pStyle w:val="a3"/>
        <w:wordWrap/>
        <w:spacing w:line="290" w:lineRule="exact"/>
        <w:ind w:left="366" w:hanging="366"/>
        <w:rPr>
          <w:rFonts w:ascii="Times New Roman" w:hAnsi="Times New Roman" w:cs="Times New Roman"/>
          <w:color w:val="auto"/>
        </w:rPr>
      </w:pPr>
      <w:r w:rsidRPr="006621CC">
        <w:rPr>
          <w:rFonts w:ascii="Times New Roman" w:hAnsi="Times New Roman" w:cs="Times New Roman"/>
          <w:color w:val="auto"/>
        </w:rPr>
        <w:t xml:space="preserve"> 8)</w:t>
      </w:r>
      <w:r w:rsidR="009A4065" w:rsidRPr="006621CC">
        <w:rPr>
          <w:rFonts w:ascii="Times New Roman" w:hAnsi="Times New Roman" w:cs="Times New Roman"/>
          <w:color w:val="auto"/>
        </w:rPr>
        <w:t xml:space="preserve"> </w:t>
      </w:r>
      <w:r w:rsidRPr="006621CC">
        <w:rPr>
          <w:rFonts w:ascii="Times New Roman" w:hAnsi="Times New Roman" w:cs="Times New Roman"/>
          <w:color w:val="auto"/>
        </w:rPr>
        <w:t xml:space="preserve">Unpublished Doctoral dissertation or Master’s Thesis: The Unpublished Doctoral dissertation or Master’s Thesis should not use italics.  </w:t>
      </w:r>
    </w:p>
    <w:p w:rsidR="00903B5F" w:rsidRPr="006621CC" w:rsidRDefault="00903B5F" w:rsidP="0053067B">
      <w:pPr>
        <w:pStyle w:val="a3"/>
        <w:wordWrap/>
        <w:spacing w:line="290" w:lineRule="exact"/>
        <w:ind w:left="570" w:hanging="570"/>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Pr>
          <w:color w:val="auto"/>
        </w:rPr>
        <w:t xml:space="preserve"> </w:t>
      </w:r>
      <w:r w:rsidRPr="006621CC">
        <w:rPr>
          <w:rFonts w:ascii="Times New Roman" w:hAnsi="Times New Roman" w:cs="Times New Roman"/>
          <w:color w:val="auto"/>
        </w:rPr>
        <w:t>Almeida, D. M. (1990). Fathers' participation in family work: Consequences for fathers' stress and father-child relations. Unpublished master's thesis, University of Victoria, Victoria, Canada.</w:t>
      </w:r>
    </w:p>
    <w:p w:rsidR="00903B5F" w:rsidRPr="006621CC" w:rsidRDefault="00903B5F" w:rsidP="0053067B">
      <w:pPr>
        <w:pStyle w:val="a3"/>
        <w:wordWrap/>
        <w:spacing w:line="290" w:lineRule="exact"/>
        <w:ind w:left="356" w:hanging="356"/>
        <w:rPr>
          <w:rFonts w:ascii="Times New Roman" w:hAnsi="Times New Roman" w:cs="Times New Roman"/>
          <w:color w:val="auto"/>
        </w:rPr>
      </w:pPr>
      <w:r w:rsidRPr="006621CC">
        <w:rPr>
          <w:rFonts w:ascii="Times New Roman" w:hAnsi="Times New Roman" w:cs="Times New Roman"/>
          <w:color w:val="auto"/>
        </w:rPr>
        <w:t xml:space="preserve"> 9)</w:t>
      </w:r>
      <w:r w:rsidR="009A4065" w:rsidRPr="006621CC">
        <w:rPr>
          <w:rFonts w:ascii="Times New Roman" w:hAnsi="Times New Roman" w:cs="Times New Roman"/>
          <w:color w:val="auto"/>
        </w:rPr>
        <w:t xml:space="preserve"> </w:t>
      </w:r>
      <w:r w:rsidRPr="006621CC">
        <w:rPr>
          <w:rFonts w:ascii="Times New Roman" w:hAnsi="Times New Roman" w:cs="Times New Roman"/>
          <w:color w:val="auto"/>
        </w:rPr>
        <w:t xml:space="preserve">The unpublished Proceedings of meetings and symposia: The Unpublished Proceedings of meetings and symposia paper should not use italics.  </w:t>
      </w:r>
    </w:p>
    <w:p w:rsidR="00903B5F" w:rsidRPr="006621CC" w:rsidRDefault="00903B5F" w:rsidP="0053067B">
      <w:pPr>
        <w:pStyle w:val="a3"/>
        <w:wordWrap/>
        <w:spacing w:line="290" w:lineRule="exact"/>
        <w:ind w:left="570" w:hanging="570"/>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Pr>
          <w:color w:val="auto"/>
        </w:rPr>
        <w:t xml:space="preserve"> </w:t>
      </w:r>
      <w:r w:rsidRPr="006621CC">
        <w:rPr>
          <w:rFonts w:ascii="Times New Roman" w:hAnsi="Times New Roman" w:cs="Times New Roman"/>
          <w:color w:val="auto"/>
        </w:rPr>
        <w:t>Lanktree, C., &amp; Briere, J (1991, January). Early date on the trauma symptom checklist for children. Paper presented at the meeting of the American Professional Society on the Abuse of Children, San Diego, CA.</w:t>
      </w:r>
    </w:p>
    <w:p w:rsidR="00903B5F" w:rsidRPr="006621CC" w:rsidRDefault="00903B5F" w:rsidP="0053067B">
      <w:pPr>
        <w:pStyle w:val="a3"/>
        <w:wordWrap/>
        <w:spacing w:line="290" w:lineRule="exact"/>
        <w:ind w:left="474" w:hanging="474"/>
        <w:rPr>
          <w:rFonts w:ascii="Times New Roman" w:hAnsi="Times New Roman" w:cs="Times New Roman"/>
          <w:color w:val="auto"/>
        </w:rPr>
      </w:pPr>
      <w:r w:rsidRPr="006621CC">
        <w:rPr>
          <w:rFonts w:ascii="Times New Roman" w:hAnsi="Times New Roman" w:cs="Times New Roman"/>
          <w:color w:val="auto"/>
        </w:rPr>
        <w:t xml:space="preserve"> 10) Report: The report should be italics and the first letter of the report should be in capital letters. </w:t>
      </w:r>
    </w:p>
    <w:p w:rsidR="00903B5F" w:rsidRPr="006621CC" w:rsidRDefault="00903B5F" w:rsidP="0053067B">
      <w:pPr>
        <w:pStyle w:val="a3"/>
        <w:wordWrap/>
        <w:spacing w:line="290" w:lineRule="exact"/>
        <w:ind w:left="570" w:hanging="570"/>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Pr>
          <w:color w:val="auto"/>
        </w:rPr>
        <w:t xml:space="preserve"> </w:t>
      </w:r>
      <w:r w:rsidRPr="006621CC">
        <w:rPr>
          <w:rFonts w:ascii="Times New Roman" w:hAnsi="Times New Roman" w:cs="Times New Roman"/>
          <w:color w:val="auto"/>
        </w:rPr>
        <w:t xml:space="preserve">Broadhurst. R. R., &amp;Maller, R. A. (1991). </w:t>
      </w:r>
      <w:r w:rsidRPr="006621CC">
        <w:rPr>
          <w:rFonts w:ascii="Times New Roman" w:hAnsi="Times New Roman" w:cs="Times New Roman"/>
          <w:i/>
          <w:iCs/>
          <w:color w:val="auto"/>
        </w:rPr>
        <w:t xml:space="preserve">Offending and recidivism </w:t>
      </w:r>
      <w:r w:rsidRPr="006621CC">
        <w:rPr>
          <w:rFonts w:ascii="Times New Roman" w:hAnsi="Times New Roman" w:cs="Times New Roman"/>
          <w:color w:val="auto"/>
        </w:rPr>
        <w:t>(Tech. Rep. No. 3). Nealands, Western Australia: University of Western Australia, Crime Research Centre.</w:t>
      </w:r>
    </w:p>
    <w:p w:rsidR="00903B5F" w:rsidRPr="006621CC" w:rsidRDefault="00903B5F" w:rsidP="0053067B">
      <w:pPr>
        <w:pStyle w:val="a3"/>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11) The following words are abbreviated.  </w:t>
      </w:r>
    </w:p>
    <w:p w:rsidR="00903B5F" w:rsidRPr="006621CC" w:rsidRDefault="00903B5F" w:rsidP="0053067B">
      <w:pPr>
        <w:pStyle w:val="a3"/>
        <w:tabs>
          <w:tab w:val="left" w:pos="2718"/>
        </w:tabs>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chapter</w:t>
      </w:r>
      <w:r w:rsidRPr="006621CC">
        <w:rPr>
          <w:rFonts w:ascii="Times New Roman" w:hAnsi="Times New Roman" w:cs="Times New Roman"/>
          <w:color w:val="auto"/>
        </w:rPr>
        <w:tab/>
        <w:t xml:space="preserve">chap. ch. </w:t>
      </w:r>
    </w:p>
    <w:p w:rsidR="00903B5F" w:rsidRPr="006621CC" w:rsidRDefault="00903B5F" w:rsidP="0053067B">
      <w:pPr>
        <w:pStyle w:val="a3"/>
        <w:tabs>
          <w:tab w:val="left" w:pos="2718"/>
        </w:tabs>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edition</w:t>
      </w:r>
      <w:r w:rsidRPr="006621CC">
        <w:rPr>
          <w:rFonts w:ascii="Times New Roman" w:hAnsi="Times New Roman" w:cs="Times New Roman"/>
          <w:color w:val="auto"/>
        </w:rPr>
        <w:tab/>
        <w:t xml:space="preserve">ed. </w:t>
      </w:r>
    </w:p>
    <w:p w:rsidR="00903B5F" w:rsidRPr="006621CC" w:rsidRDefault="00903B5F" w:rsidP="0053067B">
      <w:pPr>
        <w:pStyle w:val="a3"/>
        <w:tabs>
          <w:tab w:val="left" w:pos="2718"/>
        </w:tabs>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second edition</w:t>
      </w:r>
      <w:r w:rsidRPr="006621CC">
        <w:rPr>
          <w:rFonts w:ascii="Times New Roman" w:hAnsi="Times New Roman" w:cs="Times New Roman"/>
          <w:color w:val="auto"/>
        </w:rPr>
        <w:tab/>
        <w:t xml:space="preserve">2nd ed. </w:t>
      </w:r>
    </w:p>
    <w:p w:rsidR="00903B5F" w:rsidRPr="006621CC" w:rsidRDefault="00903B5F" w:rsidP="0053067B">
      <w:pPr>
        <w:pStyle w:val="a3"/>
        <w:tabs>
          <w:tab w:val="left" w:pos="2718"/>
        </w:tabs>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Editor (Editors)</w:t>
      </w:r>
      <w:r w:rsidRPr="006621CC">
        <w:rPr>
          <w:rFonts w:ascii="Times New Roman" w:hAnsi="Times New Roman" w:cs="Times New Roman"/>
          <w:color w:val="auto"/>
        </w:rPr>
        <w:tab/>
        <w:t xml:space="preserve">Ed. (Eds.) </w:t>
      </w:r>
    </w:p>
    <w:p w:rsidR="00903B5F" w:rsidRPr="006621CC" w:rsidRDefault="00903B5F" w:rsidP="0053067B">
      <w:pPr>
        <w:pStyle w:val="a3"/>
        <w:tabs>
          <w:tab w:val="left" w:pos="2718"/>
        </w:tabs>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page (pages)</w:t>
      </w:r>
      <w:r w:rsidRPr="006621CC">
        <w:rPr>
          <w:rFonts w:ascii="Times New Roman" w:hAnsi="Times New Roman" w:cs="Times New Roman"/>
          <w:color w:val="auto"/>
        </w:rPr>
        <w:tab/>
        <w:t xml:space="preserve">p. (pp,) </w:t>
      </w:r>
    </w:p>
    <w:p w:rsidR="00903B5F" w:rsidRPr="006621CC" w:rsidRDefault="00903B5F" w:rsidP="0053067B">
      <w:pPr>
        <w:pStyle w:val="a3"/>
        <w:tabs>
          <w:tab w:val="left" w:pos="2718"/>
        </w:tabs>
        <w:wordWrap/>
        <w:spacing w:line="290" w:lineRule="exact"/>
        <w:rPr>
          <w:rFonts w:ascii="Times New Roman" w:hAnsi="Times New Roman" w:cs="Times New Roman"/>
          <w:color w:val="auto"/>
        </w:rPr>
      </w:pPr>
      <w:r w:rsidRPr="006621CC">
        <w:rPr>
          <w:rFonts w:ascii="Times New Roman" w:hAnsi="Times New Roman" w:cs="Times New Roman"/>
          <w:color w:val="auto"/>
        </w:rPr>
        <w:lastRenderedPageBreak/>
        <w:t xml:space="preserve">     Number</w:t>
      </w:r>
      <w:r w:rsidRPr="006621CC">
        <w:rPr>
          <w:rFonts w:ascii="Times New Roman" w:hAnsi="Times New Roman" w:cs="Times New Roman"/>
          <w:color w:val="auto"/>
        </w:rPr>
        <w:tab/>
        <w:t xml:space="preserve">No. </w:t>
      </w:r>
    </w:p>
    <w:p w:rsidR="00903B5F" w:rsidRPr="006621CC" w:rsidRDefault="00903B5F" w:rsidP="0053067B">
      <w:pPr>
        <w:pStyle w:val="a3"/>
        <w:tabs>
          <w:tab w:val="left" w:pos="2718"/>
        </w:tabs>
        <w:wordWrap/>
        <w:spacing w:line="290" w:lineRule="exact"/>
        <w:rPr>
          <w:rFonts w:ascii="Times New Roman" w:hAnsi="Times New Roman" w:cs="Times New Roman"/>
          <w:color w:val="auto"/>
        </w:rPr>
      </w:pPr>
    </w:p>
    <w:p w:rsidR="00903B5F" w:rsidRPr="006621CC" w:rsidRDefault="00903B5F" w:rsidP="0053067B">
      <w:pPr>
        <w:pStyle w:val="a3"/>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12) Order of References </w:t>
      </w:r>
    </w:p>
    <w:p w:rsidR="00903B5F" w:rsidRPr="006621CC" w:rsidRDefault="00903B5F" w:rsidP="0053067B">
      <w:pPr>
        <w:pStyle w:val="a3"/>
        <w:wordWrap/>
        <w:spacing w:line="290" w:lineRule="exact"/>
        <w:ind w:left="478" w:hanging="478"/>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①</w:t>
      </w:r>
      <w:r w:rsidRPr="006621CC">
        <w:rPr>
          <w:rFonts w:ascii="Times New Roman" w:hAnsi="Times New Roman" w:cs="Times New Roman"/>
          <w:color w:val="auto"/>
        </w:rPr>
        <w:t xml:space="preserve"> If there is a single authorship and a multiple authorship study among the same authors, the former leads the latter</w:t>
      </w:r>
    </w:p>
    <w:p w:rsidR="00903B5F" w:rsidRPr="006621CC" w:rsidRDefault="00903B5F" w:rsidP="0053067B">
      <w:pPr>
        <w:pStyle w:val="a3"/>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Pr>
          <w:color w:val="auto"/>
        </w:rPr>
        <w:t xml:space="preserve"> </w:t>
      </w:r>
      <w:r w:rsidRPr="006621CC">
        <w:rPr>
          <w:rFonts w:ascii="Times New Roman" w:hAnsi="Times New Roman" w:cs="Times New Roman"/>
          <w:color w:val="auto"/>
        </w:rPr>
        <w:t xml:space="preserve">Wedman, J. M. (1999). </w:t>
      </w:r>
    </w:p>
    <w:p w:rsidR="00903B5F" w:rsidRPr="006621CC" w:rsidRDefault="00903B5F" w:rsidP="0053067B">
      <w:pPr>
        <w:pStyle w:val="a3"/>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Pr>
          <w:color w:val="auto"/>
        </w:rPr>
        <w:t xml:space="preserve"> </w:t>
      </w:r>
      <w:r w:rsidRPr="006621CC">
        <w:rPr>
          <w:rFonts w:ascii="Times New Roman" w:hAnsi="Times New Roman" w:cs="Times New Roman"/>
          <w:color w:val="auto"/>
        </w:rPr>
        <w:t>Wedman, J. M., &amp; Baker, E. M. (1997).</w:t>
      </w:r>
    </w:p>
    <w:p w:rsidR="00903B5F" w:rsidRPr="006621CC" w:rsidRDefault="00903B5F" w:rsidP="0053067B">
      <w:pPr>
        <w:pStyle w:val="a3"/>
        <w:wordWrap/>
        <w:spacing w:line="290" w:lineRule="exact"/>
        <w:ind w:left="494" w:hanging="494"/>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②</w:t>
      </w:r>
      <w:r w:rsidR="009A4065" w:rsidRPr="006621CC">
        <w:rPr>
          <w:color w:val="auto"/>
        </w:rPr>
        <w:t xml:space="preserve"> </w:t>
      </w:r>
      <w:r w:rsidRPr="006621CC">
        <w:rPr>
          <w:rFonts w:ascii="Times New Roman" w:hAnsi="Times New Roman" w:cs="Times New Roman"/>
          <w:color w:val="auto"/>
        </w:rPr>
        <w:t>If there are two or more multi-author studies of the same author, order them alphabetically or alphabetically according to the second author's last name.</w:t>
      </w:r>
    </w:p>
    <w:p w:rsidR="00903B5F" w:rsidRPr="006621CC" w:rsidRDefault="00903B5F" w:rsidP="0053067B">
      <w:pPr>
        <w:pStyle w:val="a3"/>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Pr>
          <w:color w:val="auto"/>
        </w:rPr>
        <w:t xml:space="preserve"> </w:t>
      </w:r>
      <w:r w:rsidRPr="006621CC">
        <w:rPr>
          <w:rFonts w:ascii="Times New Roman" w:hAnsi="Times New Roman" w:cs="Times New Roman"/>
          <w:color w:val="auto"/>
        </w:rPr>
        <w:t>Wedman, J. M., &amp; Folger, T. (1996).</w:t>
      </w:r>
    </w:p>
    <w:p w:rsidR="00903B5F" w:rsidRPr="006621CC" w:rsidRDefault="00903B5F" w:rsidP="0053067B">
      <w:pPr>
        <w:pStyle w:val="a3"/>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Pr>
          <w:color w:val="auto"/>
        </w:rPr>
        <w:t xml:space="preserve"> </w:t>
      </w:r>
      <w:r w:rsidRPr="006621CC">
        <w:rPr>
          <w:rFonts w:ascii="Times New Roman" w:hAnsi="Times New Roman" w:cs="Times New Roman"/>
          <w:color w:val="auto"/>
        </w:rPr>
        <w:t>Wedman, J. M., &amp; Staley, M. L. (1997).</w:t>
      </w:r>
    </w:p>
    <w:p w:rsidR="00903B5F" w:rsidRPr="006621CC" w:rsidRDefault="00903B5F" w:rsidP="0053067B">
      <w:pPr>
        <w:pStyle w:val="a3"/>
        <w:wordWrap/>
        <w:spacing w:line="290" w:lineRule="exact"/>
        <w:ind w:left="478" w:hanging="478"/>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③</w:t>
      </w:r>
      <w:r w:rsidRPr="006621CC">
        <w:rPr>
          <w:rFonts w:ascii="Times New Roman" w:hAnsi="Times New Roman" w:cs="Times New Roman"/>
          <w:color w:val="auto"/>
        </w:rPr>
        <w:t xml:space="preserve"> If there are more than one study of the same multiple, the order is determined in order of year.</w:t>
      </w:r>
    </w:p>
    <w:p w:rsidR="00903B5F" w:rsidRPr="006621CC" w:rsidRDefault="00903B5F" w:rsidP="0053067B">
      <w:pPr>
        <w:pStyle w:val="a3"/>
        <w:tabs>
          <w:tab w:val="left" w:pos="580"/>
          <w:tab w:val="left" w:pos="1160"/>
          <w:tab w:val="left" w:pos="1740"/>
          <w:tab w:val="left" w:pos="2320"/>
          <w:tab w:val="left" w:pos="2900"/>
          <w:tab w:val="left" w:pos="3480"/>
          <w:tab w:val="left" w:pos="4060"/>
          <w:tab w:val="left" w:pos="4640"/>
          <w:tab w:val="left" w:pos="5220"/>
          <w:tab w:val="left" w:pos="5800"/>
          <w:tab w:val="left" w:pos="6380"/>
          <w:tab w:val="left" w:pos="6960"/>
          <w:tab w:val="left" w:pos="7540"/>
          <w:tab w:val="left" w:pos="8120"/>
          <w:tab w:val="left" w:pos="8700"/>
          <w:tab w:val="left" w:pos="9280"/>
          <w:tab w:val="left" w:pos="9860"/>
          <w:tab w:val="left" w:pos="10440"/>
          <w:tab w:val="left" w:pos="11020"/>
          <w:tab w:val="left" w:pos="11600"/>
          <w:tab w:val="left" w:pos="12180"/>
          <w:tab w:val="left" w:pos="12760"/>
          <w:tab w:val="left" w:pos="13340"/>
          <w:tab w:val="left" w:pos="13920"/>
          <w:tab w:val="left" w:pos="14500"/>
          <w:tab w:val="left" w:pos="15080"/>
          <w:tab w:val="left" w:pos="15660"/>
          <w:tab w:val="left" w:pos="16240"/>
          <w:tab w:val="left" w:pos="16820"/>
          <w:tab w:val="left" w:pos="17400"/>
          <w:tab w:val="left" w:pos="17980"/>
          <w:tab w:val="left" w:pos="18560"/>
          <w:tab w:val="left" w:pos="19140"/>
          <w:tab w:val="left" w:pos="19720"/>
          <w:tab w:val="left" w:pos="20300"/>
          <w:tab w:val="left" w:pos="20880"/>
          <w:tab w:val="left" w:pos="21460"/>
          <w:tab w:val="left" w:pos="22040"/>
          <w:tab w:val="left" w:pos="22620"/>
        </w:tabs>
        <w:wordWrap/>
        <w:snapToGrid w:val="0"/>
        <w:spacing w:line="290" w:lineRule="exact"/>
        <w:ind w:left="499" w:hanging="200"/>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Pr>
          <w:color w:val="auto"/>
        </w:rPr>
        <w:t xml:space="preserve"> </w:t>
      </w:r>
      <w:r w:rsidRPr="006621CC">
        <w:rPr>
          <w:rFonts w:ascii="Times New Roman" w:hAnsi="Times New Roman" w:cs="Times New Roman"/>
          <w:color w:val="auto"/>
        </w:rPr>
        <w:t xml:space="preserve">Wedman, J. M., &amp; Folger, T. (1996). </w:t>
      </w:r>
    </w:p>
    <w:p w:rsidR="00903B5F" w:rsidRPr="006621CC" w:rsidRDefault="00903B5F" w:rsidP="0053067B">
      <w:pPr>
        <w:pStyle w:val="a3"/>
        <w:tabs>
          <w:tab w:val="left" w:pos="580"/>
          <w:tab w:val="left" w:pos="1160"/>
          <w:tab w:val="left" w:pos="1740"/>
          <w:tab w:val="left" w:pos="2320"/>
          <w:tab w:val="left" w:pos="2900"/>
          <w:tab w:val="left" w:pos="3480"/>
          <w:tab w:val="left" w:pos="4060"/>
          <w:tab w:val="left" w:pos="4640"/>
          <w:tab w:val="left" w:pos="5220"/>
          <w:tab w:val="left" w:pos="5800"/>
          <w:tab w:val="left" w:pos="6380"/>
          <w:tab w:val="left" w:pos="6960"/>
          <w:tab w:val="left" w:pos="7540"/>
          <w:tab w:val="left" w:pos="8120"/>
          <w:tab w:val="left" w:pos="8700"/>
          <w:tab w:val="left" w:pos="9280"/>
          <w:tab w:val="left" w:pos="9860"/>
          <w:tab w:val="left" w:pos="10440"/>
          <w:tab w:val="left" w:pos="11020"/>
          <w:tab w:val="left" w:pos="11600"/>
          <w:tab w:val="left" w:pos="12180"/>
          <w:tab w:val="left" w:pos="12760"/>
          <w:tab w:val="left" w:pos="13340"/>
          <w:tab w:val="left" w:pos="13920"/>
          <w:tab w:val="left" w:pos="14500"/>
          <w:tab w:val="left" w:pos="15080"/>
          <w:tab w:val="left" w:pos="15660"/>
          <w:tab w:val="left" w:pos="16240"/>
          <w:tab w:val="left" w:pos="16820"/>
          <w:tab w:val="left" w:pos="17400"/>
          <w:tab w:val="left" w:pos="17980"/>
          <w:tab w:val="left" w:pos="18560"/>
          <w:tab w:val="left" w:pos="19140"/>
          <w:tab w:val="left" w:pos="19720"/>
          <w:tab w:val="left" w:pos="20300"/>
          <w:tab w:val="left" w:pos="20880"/>
          <w:tab w:val="left" w:pos="21460"/>
          <w:tab w:val="left" w:pos="22040"/>
          <w:tab w:val="left" w:pos="22620"/>
        </w:tabs>
        <w:wordWrap/>
        <w:snapToGrid w:val="0"/>
        <w:spacing w:line="290" w:lineRule="exact"/>
        <w:ind w:left="499" w:hanging="200"/>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Pr>
          <w:color w:val="auto"/>
        </w:rPr>
        <w:t xml:space="preserve"> </w:t>
      </w:r>
      <w:r w:rsidRPr="006621CC">
        <w:rPr>
          <w:rFonts w:ascii="Times New Roman" w:hAnsi="Times New Roman" w:cs="Times New Roman"/>
          <w:color w:val="auto"/>
        </w:rPr>
        <w:t xml:space="preserve">Wedman, J. M., &amp; Folger, T. (1999). </w:t>
      </w:r>
    </w:p>
    <w:p w:rsidR="00903B5F" w:rsidRPr="006621CC" w:rsidRDefault="00903B5F" w:rsidP="0053067B">
      <w:pPr>
        <w:pStyle w:val="a3"/>
        <w:wordWrap/>
        <w:spacing w:line="290" w:lineRule="exact"/>
        <w:ind w:left="478" w:hanging="478"/>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④</w:t>
      </w:r>
      <w:r w:rsidR="009A4065" w:rsidRPr="006621CC">
        <w:rPr>
          <w:color w:val="auto"/>
        </w:rPr>
        <w:t xml:space="preserve"> </w:t>
      </w:r>
      <w:r w:rsidRPr="006621CC">
        <w:rPr>
          <w:rFonts w:ascii="Times New Roman" w:hAnsi="Times New Roman" w:cs="Times New Roman"/>
          <w:color w:val="auto"/>
        </w:rPr>
        <w:t>If there are two or more studies with the same author and year, the alphabetical symbols are added to the year and the alphabetical order is set.</w:t>
      </w:r>
    </w:p>
    <w:p w:rsidR="00903B5F" w:rsidRPr="006621CC" w:rsidRDefault="00903B5F" w:rsidP="0053067B">
      <w:pPr>
        <w:pStyle w:val="a3"/>
        <w:wordWrap/>
        <w:spacing w:line="290" w:lineRule="exact"/>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Pr>
          <w:color w:val="auto"/>
        </w:rPr>
        <w:t xml:space="preserve"> </w:t>
      </w:r>
      <w:r w:rsidRPr="006621CC">
        <w:rPr>
          <w:rFonts w:ascii="Times New Roman" w:hAnsi="Times New Roman" w:cs="Times New Roman"/>
          <w:color w:val="auto"/>
        </w:rPr>
        <w:t xml:space="preserve">Park, I. G. (2006a). </w:t>
      </w:r>
    </w:p>
    <w:p w:rsidR="00903B5F" w:rsidRPr="006621CC" w:rsidRDefault="00903B5F" w:rsidP="0053067B">
      <w:pPr>
        <w:pStyle w:val="a3"/>
        <w:tabs>
          <w:tab w:val="left" w:pos="580"/>
          <w:tab w:val="left" w:pos="1160"/>
          <w:tab w:val="left" w:pos="1740"/>
          <w:tab w:val="left" w:pos="2320"/>
          <w:tab w:val="left" w:pos="2900"/>
          <w:tab w:val="left" w:pos="3480"/>
          <w:tab w:val="left" w:pos="4060"/>
          <w:tab w:val="left" w:pos="4640"/>
          <w:tab w:val="left" w:pos="5220"/>
          <w:tab w:val="left" w:pos="5800"/>
          <w:tab w:val="left" w:pos="6380"/>
          <w:tab w:val="left" w:pos="6960"/>
          <w:tab w:val="left" w:pos="7540"/>
          <w:tab w:val="left" w:pos="8120"/>
          <w:tab w:val="left" w:pos="8700"/>
          <w:tab w:val="left" w:pos="9280"/>
          <w:tab w:val="left" w:pos="9860"/>
          <w:tab w:val="left" w:pos="10440"/>
          <w:tab w:val="left" w:pos="11020"/>
          <w:tab w:val="left" w:pos="11600"/>
          <w:tab w:val="left" w:pos="12180"/>
          <w:tab w:val="left" w:pos="12760"/>
          <w:tab w:val="left" w:pos="13340"/>
          <w:tab w:val="left" w:pos="13920"/>
          <w:tab w:val="left" w:pos="14500"/>
          <w:tab w:val="left" w:pos="15080"/>
          <w:tab w:val="left" w:pos="15660"/>
          <w:tab w:val="left" w:pos="16240"/>
          <w:tab w:val="left" w:pos="16820"/>
          <w:tab w:val="left" w:pos="17400"/>
          <w:tab w:val="left" w:pos="17980"/>
          <w:tab w:val="left" w:pos="18560"/>
          <w:tab w:val="left" w:pos="19140"/>
          <w:tab w:val="left" w:pos="19720"/>
          <w:tab w:val="left" w:pos="20300"/>
          <w:tab w:val="left" w:pos="20880"/>
          <w:tab w:val="left" w:pos="21460"/>
          <w:tab w:val="left" w:pos="22040"/>
          <w:tab w:val="left" w:pos="22620"/>
        </w:tabs>
        <w:wordWrap/>
        <w:snapToGrid w:val="0"/>
        <w:spacing w:line="290" w:lineRule="exact"/>
        <w:ind w:left="499" w:hanging="200"/>
        <w:rPr>
          <w:rFonts w:ascii="Times New Roman" w:hAnsi="Times New Roman" w:cs="Times New Roman"/>
          <w:color w:val="auto"/>
        </w:rPr>
      </w:pPr>
      <w:r w:rsidRPr="006621CC">
        <w:rPr>
          <w:rFonts w:ascii="Times New Roman" w:hAnsi="Times New Roman" w:cs="Times New Roman"/>
          <w:color w:val="auto"/>
        </w:rPr>
        <w:t xml:space="preserve"> </w:t>
      </w:r>
      <w:r w:rsidRPr="006621CC">
        <w:rPr>
          <w:rFonts w:hint="eastAsia"/>
          <w:color w:val="auto"/>
        </w:rPr>
        <w:t>∙</w:t>
      </w:r>
      <w:r w:rsidR="009F2975">
        <w:rPr>
          <w:color w:val="auto"/>
        </w:rPr>
        <w:t xml:space="preserve"> </w:t>
      </w:r>
      <w:r w:rsidRPr="006621CC">
        <w:rPr>
          <w:rFonts w:ascii="Times New Roman" w:hAnsi="Times New Roman" w:cs="Times New Roman"/>
          <w:color w:val="auto"/>
        </w:rPr>
        <w:t xml:space="preserve">Park, I. G. (2006b). </w:t>
      </w:r>
    </w:p>
    <w:p w:rsidR="00903B5F" w:rsidRPr="009F2975" w:rsidRDefault="00903B5F" w:rsidP="0053067B">
      <w:pPr>
        <w:pStyle w:val="a3"/>
        <w:tabs>
          <w:tab w:val="left" w:pos="580"/>
          <w:tab w:val="left" w:pos="1160"/>
          <w:tab w:val="left" w:pos="1740"/>
          <w:tab w:val="left" w:pos="2320"/>
          <w:tab w:val="left" w:pos="2900"/>
          <w:tab w:val="left" w:pos="3480"/>
          <w:tab w:val="left" w:pos="4060"/>
          <w:tab w:val="left" w:pos="4640"/>
          <w:tab w:val="left" w:pos="5220"/>
          <w:tab w:val="left" w:pos="5800"/>
          <w:tab w:val="left" w:pos="6380"/>
          <w:tab w:val="left" w:pos="6960"/>
          <w:tab w:val="left" w:pos="7540"/>
          <w:tab w:val="left" w:pos="8120"/>
          <w:tab w:val="left" w:pos="8700"/>
          <w:tab w:val="left" w:pos="9280"/>
          <w:tab w:val="left" w:pos="9860"/>
          <w:tab w:val="left" w:pos="10440"/>
          <w:tab w:val="left" w:pos="11020"/>
          <w:tab w:val="left" w:pos="11600"/>
          <w:tab w:val="left" w:pos="12180"/>
          <w:tab w:val="left" w:pos="12760"/>
          <w:tab w:val="left" w:pos="13340"/>
          <w:tab w:val="left" w:pos="13920"/>
          <w:tab w:val="left" w:pos="14500"/>
          <w:tab w:val="left" w:pos="15080"/>
          <w:tab w:val="left" w:pos="15660"/>
          <w:tab w:val="left" w:pos="16240"/>
          <w:tab w:val="left" w:pos="16820"/>
          <w:tab w:val="left" w:pos="17400"/>
          <w:tab w:val="left" w:pos="17980"/>
          <w:tab w:val="left" w:pos="18560"/>
          <w:tab w:val="left" w:pos="19140"/>
          <w:tab w:val="left" w:pos="19720"/>
          <w:tab w:val="left" w:pos="20300"/>
          <w:tab w:val="left" w:pos="20880"/>
          <w:tab w:val="left" w:pos="21460"/>
          <w:tab w:val="left" w:pos="22040"/>
          <w:tab w:val="left" w:pos="22620"/>
        </w:tabs>
        <w:wordWrap/>
        <w:snapToGrid w:val="0"/>
        <w:spacing w:line="290" w:lineRule="exact"/>
        <w:ind w:left="499" w:hanging="200"/>
        <w:rPr>
          <w:rFonts w:ascii="Times New Roman" w:hAnsi="Times New Roman" w:cs="Times New Roman"/>
          <w:color w:val="auto"/>
        </w:rPr>
      </w:pPr>
    </w:p>
    <w:p w:rsidR="00903B5F" w:rsidRPr="006621CC" w:rsidRDefault="00903B5F" w:rsidP="0053067B">
      <w:pPr>
        <w:pStyle w:val="a3"/>
        <w:wordWrap/>
        <w:spacing w:line="290" w:lineRule="exact"/>
        <w:rPr>
          <w:rFonts w:ascii="Times New Roman" w:hAnsi="Times New Roman" w:cs="Times New Roman"/>
          <w:b/>
          <w:bCs/>
          <w:color w:val="auto"/>
        </w:rPr>
      </w:pPr>
      <w:r w:rsidRPr="006621CC">
        <w:rPr>
          <w:rFonts w:ascii="Times New Roman" w:hAnsi="Times New Roman" w:cs="Times New Roman"/>
          <w:b/>
          <w:bCs/>
          <w:color w:val="auto"/>
        </w:rPr>
        <w:t>3. Tables and Figures</w:t>
      </w:r>
    </w:p>
    <w:p w:rsidR="00903B5F" w:rsidRPr="006621CC" w:rsidRDefault="00903B5F" w:rsidP="0053067B">
      <w:pPr>
        <w:pStyle w:val="a3"/>
        <w:wordWrap/>
        <w:spacing w:line="290" w:lineRule="exact"/>
        <w:ind w:left="516" w:hanging="516"/>
        <w:rPr>
          <w:rFonts w:ascii="Times New Roman" w:hAnsi="Times New Roman" w:cs="Times New Roman"/>
          <w:color w:val="auto"/>
        </w:rPr>
      </w:pPr>
      <w:r w:rsidRPr="006621CC">
        <w:rPr>
          <w:rFonts w:ascii="Times New Roman" w:hAnsi="Times New Roman" w:cs="Times New Roman"/>
          <w:color w:val="auto"/>
        </w:rPr>
        <w:t xml:space="preserve">  (1)</w:t>
      </w:r>
      <w:r w:rsidR="009A4065" w:rsidRPr="006621CC">
        <w:rPr>
          <w:rFonts w:ascii="Times New Roman" w:hAnsi="Times New Roman" w:cs="Times New Roman"/>
          <w:color w:val="auto"/>
        </w:rPr>
        <w:t xml:space="preserve"> </w:t>
      </w:r>
      <w:r w:rsidRPr="006621CC">
        <w:rPr>
          <w:rFonts w:ascii="Times New Roman" w:hAnsi="Times New Roman" w:cs="Times New Roman"/>
          <w:color w:val="auto"/>
        </w:rPr>
        <w:t>Tables and figures are serialized, using parentheses such as &lt; &gt; for tables and [ ] for picture.</w:t>
      </w:r>
    </w:p>
    <w:p w:rsidR="00903B5F" w:rsidRDefault="00903B5F" w:rsidP="0053067B">
      <w:pPr>
        <w:pStyle w:val="a3"/>
        <w:wordWrap/>
        <w:spacing w:line="290" w:lineRule="exact"/>
        <w:ind w:left="519" w:hanging="420"/>
        <w:rPr>
          <w:rFonts w:ascii="Times New Roman" w:hAnsi="Times New Roman" w:cs="Times New Roman"/>
          <w:color w:val="auto"/>
        </w:rPr>
      </w:pPr>
      <w:r w:rsidRPr="006621CC">
        <w:rPr>
          <w:rFonts w:ascii="Times New Roman" w:hAnsi="Times New Roman" w:cs="Times New Roman"/>
          <w:color w:val="auto"/>
        </w:rPr>
        <w:t xml:space="preserve"> (2)</w:t>
      </w:r>
      <w:r w:rsidR="009A4065" w:rsidRPr="006621CC">
        <w:rPr>
          <w:rFonts w:ascii="Times New Roman" w:hAnsi="Times New Roman" w:cs="Times New Roman"/>
          <w:color w:val="auto"/>
        </w:rPr>
        <w:t xml:space="preserve"> </w:t>
      </w:r>
      <w:r w:rsidRPr="006621CC">
        <w:rPr>
          <w:rFonts w:ascii="Times New Roman" w:hAnsi="Times New Roman" w:cs="Times New Roman"/>
          <w:color w:val="auto"/>
        </w:rPr>
        <w:t>The title of the table is centered on the top, and the title of the picture is centered on the bottom.</w:t>
      </w:r>
    </w:p>
    <w:p w:rsidR="004A5B36" w:rsidRDefault="004A5B36" w:rsidP="0053067B">
      <w:pPr>
        <w:pStyle w:val="a3"/>
        <w:wordWrap/>
        <w:spacing w:line="290" w:lineRule="exact"/>
        <w:ind w:left="519" w:hanging="420"/>
        <w:rPr>
          <w:rFonts w:ascii="Times New Roman" w:hAnsi="Times New Roman" w:cs="Times New Roman"/>
          <w:color w:val="auto"/>
        </w:rPr>
      </w:pPr>
    </w:p>
    <w:sectPr w:rsidR="004A5B36" w:rsidSect="00E10BE7">
      <w:footerReference w:type="even" r:id="rId7"/>
      <w:footerReference w:type="default" r:id="rId8"/>
      <w:pgSz w:w="11906" w:h="16838" w:code="9"/>
      <w:pgMar w:top="2835" w:right="2381" w:bottom="2948" w:left="2381" w:header="1814" w:footer="1814" w:gutter="0"/>
      <w:pgNumType w:start="77"/>
      <w:cols w:space="72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52DA" w:rsidRDefault="00C152DA" w:rsidP="00C734DA">
      <w:r>
        <w:separator/>
      </w:r>
    </w:p>
  </w:endnote>
  <w:endnote w:type="continuationSeparator" w:id="0">
    <w:p w:rsidR="00C152DA" w:rsidRDefault="00C152DA" w:rsidP="00C734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함초롬바탕">
    <w:altName w:val="바탕"/>
    <w:panose1 w:val="02030504000101010101"/>
    <w:charset w:val="81"/>
    <w:family w:val="roman"/>
    <w:pitch w:val="variable"/>
    <w:sig w:usb0="F7FFAEFF" w:usb1="FBDFFFFF" w:usb2="0417FFFF" w:usb3="00000000" w:csb0="00080001" w:csb1="00000000"/>
  </w:font>
  <w:font w:name="ÇÑÄÄ¹ÙÅÁ">
    <w:altName w:val="????"/>
    <w:panose1 w:val="00000000000000000000"/>
    <w:charset w:val="00"/>
    <w:family w:val="auto"/>
    <w:notTrueType/>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ÇÔÃÊ·Ò¹ÙÅÁ Western">
    <w:altName w:val="바탕"/>
    <w:panose1 w:val="00000000000000000000"/>
    <w:charset w:val="00"/>
    <w:family w:val="modern"/>
    <w:notTrueType/>
    <w:pitch w:val="variable"/>
    <w:sig w:usb0="00000003" w:usb1="00000000" w:usb2="00000000" w:usb3="00000000" w:csb0="00000001" w:csb1="00000000"/>
  </w:font>
  <w:font w:name="한컴바탕">
    <w:altName w:val="이철경체"/>
    <w:panose1 w:val="02030600000101010101"/>
    <w:charset w:val="81"/>
    <w:family w:val="roman"/>
    <w:pitch w:val="variable"/>
    <w:sig w:usb0="F7FFAFFF" w:usb1="FBDFFFFF" w:usb2="00FFFFFF" w:usb3="00000000" w:csb0="803F01FF" w:csb1="00000000"/>
  </w:font>
  <w:font w:name="휴먼고딕">
    <w:altName w:val="Arial Unicode MS"/>
    <w:panose1 w:val="02010504000101010101"/>
    <w:charset w:val="81"/>
    <w:family w:val="auto"/>
    <w:pitch w:val="variable"/>
    <w:sig w:usb0="800002A7" w:usb1="19D77CFB"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B36" w:rsidRDefault="004A5B36" w:rsidP="00AF432C">
    <w:pPr>
      <w:pStyle w:val="ab"/>
      <w:spacing w:after="200" w:line="276" w:lineRule="auto"/>
      <w:ind w:left="403"/>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67B" w:rsidRPr="0053067B" w:rsidRDefault="0053067B" w:rsidP="00AF432C">
    <w:pPr>
      <w:pStyle w:val="ab"/>
      <w:spacing w:after="200" w:line="276" w:lineRule="auto"/>
      <w:ind w:left="403"/>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52DA" w:rsidRDefault="00C152DA" w:rsidP="00C734DA">
      <w:r>
        <w:separator/>
      </w:r>
    </w:p>
  </w:footnote>
  <w:footnote w:type="continuationSeparator" w:id="0">
    <w:p w:rsidR="00C152DA" w:rsidRDefault="00C152DA" w:rsidP="00C734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FD59CB"/>
    <w:multiLevelType w:val="hybridMultilevel"/>
    <w:tmpl w:val="3DD0CC1C"/>
    <w:lvl w:ilvl="0" w:tplc="D44C18A2">
      <w:start w:val="1"/>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stylePaneFormatFilter w:val="1021"/>
  <w:doNotTrackMoves/>
  <w:defaultTabStop w:val="800"/>
  <w:evenAndOddHeader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34DA"/>
    <w:rsid w:val="000865C9"/>
    <w:rsid w:val="0013422E"/>
    <w:rsid w:val="00147CAA"/>
    <w:rsid w:val="00165E18"/>
    <w:rsid w:val="00176CAA"/>
    <w:rsid w:val="00196758"/>
    <w:rsid w:val="0022135C"/>
    <w:rsid w:val="00345A76"/>
    <w:rsid w:val="003B3F88"/>
    <w:rsid w:val="003B45FF"/>
    <w:rsid w:val="003E2823"/>
    <w:rsid w:val="004A5B36"/>
    <w:rsid w:val="004F726B"/>
    <w:rsid w:val="00521D50"/>
    <w:rsid w:val="0053067B"/>
    <w:rsid w:val="005F5CEC"/>
    <w:rsid w:val="00624A2A"/>
    <w:rsid w:val="00625791"/>
    <w:rsid w:val="00632F3B"/>
    <w:rsid w:val="006621CC"/>
    <w:rsid w:val="006A7C34"/>
    <w:rsid w:val="006D39B3"/>
    <w:rsid w:val="00702B06"/>
    <w:rsid w:val="007439DE"/>
    <w:rsid w:val="008955FC"/>
    <w:rsid w:val="008B6970"/>
    <w:rsid w:val="008C61D7"/>
    <w:rsid w:val="00903B5F"/>
    <w:rsid w:val="00923AFE"/>
    <w:rsid w:val="00943AAE"/>
    <w:rsid w:val="009570A4"/>
    <w:rsid w:val="00974835"/>
    <w:rsid w:val="009A4065"/>
    <w:rsid w:val="009D352D"/>
    <w:rsid w:val="009D7808"/>
    <w:rsid w:val="009F2975"/>
    <w:rsid w:val="009F2DAF"/>
    <w:rsid w:val="00A077A3"/>
    <w:rsid w:val="00A5202A"/>
    <w:rsid w:val="00A80CBF"/>
    <w:rsid w:val="00AF432C"/>
    <w:rsid w:val="00B80AE2"/>
    <w:rsid w:val="00BD46F4"/>
    <w:rsid w:val="00C12F00"/>
    <w:rsid w:val="00C152DA"/>
    <w:rsid w:val="00C55148"/>
    <w:rsid w:val="00C734DA"/>
    <w:rsid w:val="00D27ED3"/>
    <w:rsid w:val="00D81B84"/>
    <w:rsid w:val="00E01290"/>
    <w:rsid w:val="00E10BE7"/>
    <w:rsid w:val="00E50F0D"/>
    <w:rsid w:val="00EE2793"/>
    <w:rsid w:val="00F04C4D"/>
    <w:rsid w:val="00F119A2"/>
    <w:rsid w:val="00F413B5"/>
    <w:rsid w:val="00FE7610"/>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semiHidden="1" w:uiPriority="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wordWrap w:val="0"/>
      <w:autoSpaceDE w:val="0"/>
      <w:autoSpaceDN w:val="0"/>
      <w:jc w:val="both"/>
    </w:pPr>
    <w:rPr>
      <w:kern w:val="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wordWrap w:val="0"/>
      <w:autoSpaceDE w:val="0"/>
      <w:autoSpaceDN w:val="0"/>
      <w:adjustRightInd w:val="0"/>
      <w:spacing w:line="384" w:lineRule="auto"/>
      <w:jc w:val="both"/>
      <w:textAlignment w:val="baseline"/>
    </w:pPr>
    <w:rPr>
      <w:rFonts w:ascii="함초롬바탕" w:eastAsia="함초롬바탕" w:hAnsi="함초롬바탕" w:cs="함초롬바탕"/>
      <w:color w:val="000000"/>
    </w:rPr>
  </w:style>
  <w:style w:type="paragraph" w:styleId="a4">
    <w:name w:val="Body Text"/>
    <w:basedOn w:val="a"/>
    <w:link w:val="Char"/>
    <w:uiPriority w:val="1"/>
    <w:pPr>
      <w:adjustRightInd w:val="0"/>
      <w:snapToGrid w:val="0"/>
      <w:spacing w:line="384" w:lineRule="auto"/>
      <w:ind w:left="300"/>
      <w:textAlignment w:val="baseline"/>
    </w:pPr>
    <w:rPr>
      <w:rFonts w:ascii="함초롬바탕" w:eastAsia="함초롬바탕" w:hAnsi="함초롬바탕" w:cs="함초롬바탕"/>
      <w:color w:val="000000"/>
      <w:kern w:val="0"/>
      <w:szCs w:val="20"/>
    </w:rPr>
  </w:style>
  <w:style w:type="character" w:customStyle="1" w:styleId="Char">
    <w:name w:val="본문 Char"/>
    <w:basedOn w:val="a0"/>
    <w:link w:val="a4"/>
    <w:uiPriority w:val="99"/>
    <w:semiHidden/>
    <w:locked/>
    <w:rPr>
      <w:rFonts w:cs="Times New Roman"/>
    </w:rPr>
  </w:style>
  <w:style w:type="paragraph" w:customStyle="1" w:styleId="1">
    <w:name w:val="개요 1"/>
    <w:uiPriority w:val="2"/>
    <w:pPr>
      <w:widowControl w:val="0"/>
      <w:wordWrap w:val="0"/>
      <w:autoSpaceDE w:val="0"/>
      <w:autoSpaceDN w:val="0"/>
      <w:adjustRightInd w:val="0"/>
      <w:snapToGrid w:val="0"/>
      <w:spacing w:line="384" w:lineRule="auto"/>
      <w:ind w:left="200"/>
      <w:jc w:val="both"/>
      <w:textAlignment w:val="baseline"/>
    </w:pPr>
    <w:rPr>
      <w:rFonts w:ascii="함초롬바탕" w:eastAsia="함초롬바탕" w:hAnsi="함초롬바탕" w:cs="함초롬바탕"/>
      <w:color w:val="000000"/>
    </w:rPr>
  </w:style>
  <w:style w:type="paragraph" w:customStyle="1" w:styleId="2">
    <w:name w:val="개요 2"/>
    <w:uiPriority w:val="3"/>
    <w:pPr>
      <w:widowControl w:val="0"/>
      <w:wordWrap w:val="0"/>
      <w:autoSpaceDE w:val="0"/>
      <w:autoSpaceDN w:val="0"/>
      <w:adjustRightInd w:val="0"/>
      <w:snapToGrid w:val="0"/>
      <w:spacing w:line="384" w:lineRule="auto"/>
      <w:ind w:left="400"/>
      <w:jc w:val="both"/>
      <w:textAlignment w:val="baseline"/>
    </w:pPr>
    <w:rPr>
      <w:rFonts w:ascii="함초롬바탕" w:eastAsia="함초롬바탕" w:hAnsi="함초롬바탕" w:cs="함초롬바탕"/>
      <w:color w:val="000000"/>
    </w:rPr>
  </w:style>
  <w:style w:type="paragraph" w:customStyle="1" w:styleId="3">
    <w:name w:val="개요 3"/>
    <w:uiPriority w:val="4"/>
    <w:pPr>
      <w:widowControl w:val="0"/>
      <w:wordWrap w:val="0"/>
      <w:autoSpaceDE w:val="0"/>
      <w:autoSpaceDN w:val="0"/>
      <w:adjustRightInd w:val="0"/>
      <w:snapToGrid w:val="0"/>
      <w:spacing w:line="384" w:lineRule="auto"/>
      <w:ind w:left="600"/>
      <w:jc w:val="both"/>
      <w:textAlignment w:val="baseline"/>
    </w:pPr>
    <w:rPr>
      <w:rFonts w:ascii="함초롬바탕" w:eastAsia="함초롬바탕" w:hAnsi="함초롬바탕" w:cs="함초롬바탕"/>
      <w:color w:val="000000"/>
    </w:rPr>
  </w:style>
  <w:style w:type="paragraph" w:customStyle="1" w:styleId="4">
    <w:name w:val="개요 4"/>
    <w:uiPriority w:val="5"/>
    <w:pPr>
      <w:widowControl w:val="0"/>
      <w:wordWrap w:val="0"/>
      <w:autoSpaceDE w:val="0"/>
      <w:autoSpaceDN w:val="0"/>
      <w:adjustRightInd w:val="0"/>
      <w:snapToGrid w:val="0"/>
      <w:spacing w:line="384" w:lineRule="auto"/>
      <w:ind w:left="800"/>
      <w:jc w:val="both"/>
      <w:textAlignment w:val="baseline"/>
    </w:pPr>
    <w:rPr>
      <w:rFonts w:ascii="함초롬바탕" w:eastAsia="함초롬바탕" w:hAnsi="함초롬바탕" w:cs="함초롬바탕"/>
      <w:color w:val="000000"/>
    </w:rPr>
  </w:style>
  <w:style w:type="paragraph" w:customStyle="1" w:styleId="5">
    <w:name w:val="개요 5"/>
    <w:uiPriority w:val="6"/>
    <w:pPr>
      <w:widowControl w:val="0"/>
      <w:wordWrap w:val="0"/>
      <w:autoSpaceDE w:val="0"/>
      <w:autoSpaceDN w:val="0"/>
      <w:adjustRightInd w:val="0"/>
      <w:snapToGrid w:val="0"/>
      <w:spacing w:line="384" w:lineRule="auto"/>
      <w:ind w:left="1000"/>
      <w:jc w:val="both"/>
      <w:textAlignment w:val="baseline"/>
    </w:pPr>
    <w:rPr>
      <w:rFonts w:ascii="함초롬바탕" w:eastAsia="함초롬바탕" w:hAnsi="함초롬바탕" w:cs="함초롬바탕"/>
      <w:color w:val="000000"/>
    </w:rPr>
  </w:style>
  <w:style w:type="paragraph" w:customStyle="1" w:styleId="6">
    <w:name w:val="개요 6"/>
    <w:uiPriority w:val="7"/>
    <w:pPr>
      <w:widowControl w:val="0"/>
      <w:wordWrap w:val="0"/>
      <w:autoSpaceDE w:val="0"/>
      <w:autoSpaceDN w:val="0"/>
      <w:adjustRightInd w:val="0"/>
      <w:snapToGrid w:val="0"/>
      <w:spacing w:line="384" w:lineRule="auto"/>
      <w:ind w:left="1200"/>
      <w:jc w:val="both"/>
      <w:textAlignment w:val="baseline"/>
    </w:pPr>
    <w:rPr>
      <w:rFonts w:ascii="함초롬바탕" w:eastAsia="함초롬바탕" w:hAnsi="함초롬바탕" w:cs="함초롬바탕"/>
      <w:color w:val="000000"/>
    </w:rPr>
  </w:style>
  <w:style w:type="paragraph" w:customStyle="1" w:styleId="7">
    <w:name w:val="개요 7"/>
    <w:uiPriority w:val="8"/>
    <w:pPr>
      <w:widowControl w:val="0"/>
      <w:wordWrap w:val="0"/>
      <w:autoSpaceDE w:val="0"/>
      <w:autoSpaceDN w:val="0"/>
      <w:adjustRightInd w:val="0"/>
      <w:snapToGrid w:val="0"/>
      <w:spacing w:line="384" w:lineRule="auto"/>
      <w:ind w:left="1400"/>
      <w:jc w:val="both"/>
      <w:textAlignment w:val="baseline"/>
    </w:pPr>
    <w:rPr>
      <w:rFonts w:ascii="함초롬바탕" w:eastAsia="함초롬바탕" w:hAnsi="함초롬바탕" w:cs="함초롬바탕"/>
      <w:color w:val="000000"/>
    </w:rPr>
  </w:style>
  <w:style w:type="paragraph" w:customStyle="1" w:styleId="a5">
    <w:name w:val="쪽 번호"/>
    <w:uiPriority w:val="9"/>
    <w:pPr>
      <w:widowControl w:val="0"/>
      <w:wordWrap w:val="0"/>
      <w:autoSpaceDE w:val="0"/>
      <w:autoSpaceDN w:val="0"/>
      <w:adjustRightInd w:val="0"/>
      <w:snapToGrid w:val="0"/>
      <w:spacing w:line="384" w:lineRule="auto"/>
      <w:jc w:val="both"/>
      <w:textAlignment w:val="baseline"/>
    </w:pPr>
    <w:rPr>
      <w:rFonts w:ascii="ÇÑÄÄ¹ÙÅÁ" w:hAnsi="ÇÑÄÄ¹ÙÅÁ" w:cs="ÇÑÄÄ¹ÙÅÁ"/>
      <w:color w:val="000000"/>
    </w:rPr>
  </w:style>
  <w:style w:type="paragraph" w:customStyle="1" w:styleId="a6">
    <w:name w:val="머리말"/>
    <w:uiPriority w:val="10"/>
    <w:pPr>
      <w:widowControl w:val="0"/>
      <w:autoSpaceDE w:val="0"/>
      <w:autoSpaceDN w:val="0"/>
      <w:adjustRightInd w:val="0"/>
      <w:snapToGrid w:val="0"/>
      <w:spacing w:line="360" w:lineRule="auto"/>
      <w:jc w:val="both"/>
      <w:textAlignment w:val="baseline"/>
    </w:pPr>
    <w:rPr>
      <w:rFonts w:ascii="ÇÑÄÄ¹ÙÅÁ" w:hAnsi="ÇÑÄÄ¹ÙÅÁ" w:cs="ÇÑÄÄ¹ÙÅÁ"/>
      <w:color w:val="000000"/>
      <w:sz w:val="18"/>
      <w:szCs w:val="18"/>
    </w:rPr>
  </w:style>
  <w:style w:type="paragraph" w:customStyle="1" w:styleId="a7">
    <w:name w:val="각주"/>
    <w:uiPriority w:val="11"/>
    <w:pPr>
      <w:widowControl w:val="0"/>
      <w:wordWrap w:val="0"/>
      <w:autoSpaceDE w:val="0"/>
      <w:autoSpaceDN w:val="0"/>
      <w:adjustRightInd w:val="0"/>
      <w:snapToGrid w:val="0"/>
      <w:spacing w:line="312" w:lineRule="auto"/>
      <w:ind w:left="262" w:hanging="262"/>
      <w:jc w:val="both"/>
      <w:textAlignment w:val="baseline"/>
    </w:pPr>
    <w:rPr>
      <w:rFonts w:ascii="함초롬바탕" w:eastAsia="함초롬바탕" w:hAnsi="함초롬바탕" w:cs="함초롬바탕"/>
      <w:color w:val="000000"/>
      <w:sz w:val="18"/>
      <w:szCs w:val="18"/>
    </w:rPr>
  </w:style>
  <w:style w:type="paragraph" w:customStyle="1" w:styleId="a8">
    <w:name w:val="미주"/>
    <w:uiPriority w:val="12"/>
    <w:pPr>
      <w:widowControl w:val="0"/>
      <w:wordWrap w:val="0"/>
      <w:autoSpaceDE w:val="0"/>
      <w:autoSpaceDN w:val="0"/>
      <w:adjustRightInd w:val="0"/>
      <w:snapToGrid w:val="0"/>
      <w:spacing w:line="312" w:lineRule="auto"/>
      <w:ind w:left="262" w:hanging="262"/>
      <w:jc w:val="both"/>
      <w:textAlignment w:val="baseline"/>
    </w:pPr>
    <w:rPr>
      <w:rFonts w:ascii="함초롬바탕" w:eastAsia="함초롬바탕" w:hAnsi="함초롬바탕" w:cs="함초롬바탕"/>
      <w:color w:val="000000"/>
      <w:sz w:val="18"/>
      <w:szCs w:val="18"/>
    </w:rPr>
  </w:style>
  <w:style w:type="paragraph" w:customStyle="1" w:styleId="a9">
    <w:name w:val="메모"/>
    <w:uiPriority w:val="13"/>
    <w:pPr>
      <w:widowControl w:val="0"/>
      <w:wordWrap w:val="0"/>
      <w:autoSpaceDE w:val="0"/>
      <w:autoSpaceDN w:val="0"/>
      <w:adjustRightInd w:val="0"/>
      <w:spacing w:line="312" w:lineRule="auto"/>
      <w:jc w:val="both"/>
      <w:textAlignment w:val="baseline"/>
    </w:pPr>
    <w:rPr>
      <w:rFonts w:ascii="ÇÑÄÄ¹ÙÅÁ" w:hAnsi="ÇÑÄÄ¹ÙÅÁ" w:cs="ÇÑÄÄ¹ÙÅÁ"/>
      <w:color w:val="000000"/>
      <w:spacing w:val="-6"/>
      <w:sz w:val="18"/>
      <w:szCs w:val="18"/>
    </w:rPr>
  </w:style>
  <w:style w:type="paragraph" w:styleId="aa">
    <w:name w:val="header"/>
    <w:basedOn w:val="a"/>
    <w:link w:val="Char0"/>
    <w:uiPriority w:val="99"/>
    <w:unhideWhenUsed/>
    <w:rsid w:val="00C734DA"/>
    <w:pPr>
      <w:tabs>
        <w:tab w:val="center" w:pos="4513"/>
        <w:tab w:val="right" w:pos="9026"/>
      </w:tabs>
      <w:snapToGrid w:val="0"/>
    </w:pPr>
  </w:style>
  <w:style w:type="character" w:customStyle="1" w:styleId="Char0">
    <w:name w:val="머리글 Char"/>
    <w:basedOn w:val="a0"/>
    <w:link w:val="aa"/>
    <w:uiPriority w:val="99"/>
    <w:locked/>
    <w:rsid w:val="00C734DA"/>
    <w:rPr>
      <w:rFonts w:cs="Times New Roman"/>
    </w:rPr>
  </w:style>
  <w:style w:type="paragraph" w:styleId="ab">
    <w:name w:val="footer"/>
    <w:basedOn w:val="a"/>
    <w:link w:val="Char1"/>
    <w:uiPriority w:val="99"/>
    <w:unhideWhenUsed/>
    <w:rsid w:val="00C734DA"/>
    <w:pPr>
      <w:tabs>
        <w:tab w:val="center" w:pos="4513"/>
        <w:tab w:val="right" w:pos="9026"/>
      </w:tabs>
      <w:snapToGrid w:val="0"/>
    </w:pPr>
  </w:style>
  <w:style w:type="character" w:customStyle="1" w:styleId="Char1">
    <w:name w:val="바닥글 Char"/>
    <w:basedOn w:val="a0"/>
    <w:link w:val="ab"/>
    <w:uiPriority w:val="99"/>
    <w:locked/>
    <w:rsid w:val="00C734DA"/>
    <w:rPr>
      <w:rFonts w:cs="Times New Roman"/>
    </w:rPr>
  </w:style>
  <w:style w:type="paragraph" w:styleId="ac">
    <w:name w:val="Balloon Text"/>
    <w:basedOn w:val="a"/>
    <w:link w:val="Char2"/>
    <w:uiPriority w:val="99"/>
    <w:semiHidden/>
    <w:unhideWhenUsed/>
    <w:rsid w:val="0053067B"/>
    <w:rPr>
      <w:sz w:val="18"/>
      <w:szCs w:val="18"/>
    </w:rPr>
  </w:style>
  <w:style w:type="character" w:customStyle="1" w:styleId="Char2">
    <w:name w:val="풍선 도움말 텍스트 Char"/>
    <w:basedOn w:val="a0"/>
    <w:link w:val="ac"/>
    <w:uiPriority w:val="99"/>
    <w:semiHidden/>
    <w:locked/>
    <w:rsid w:val="0053067B"/>
    <w:rPr>
      <w:rFonts w:ascii="맑은 고딕" w:eastAsia="맑은 고딕" w:hAnsi="맑은 고딕"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2129</Words>
  <Characters>11909</Characters>
  <Application>Microsoft Office Word</Application>
  <DocSecurity>0</DocSecurity>
  <Lines>99</Lines>
  <Paragraphs>28</Paragraphs>
  <ScaleCrop>false</ScaleCrop>
  <Company/>
  <LinksUpToDate>false</LinksUpToDate>
  <CharactersWithSpaces>14010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『교육논총』 편집 규정</dc:title>
  <dc:creator>admin</dc:creator>
  <cp:lastModifiedBy>user</cp:lastModifiedBy>
  <cp:revision>2</cp:revision>
  <cp:lastPrinted>2019-08-06T08:01:00Z</cp:lastPrinted>
  <dcterms:created xsi:type="dcterms:W3CDTF">2020-03-09T07:07:00Z</dcterms:created>
  <dcterms:modified xsi:type="dcterms:W3CDTF">2020-03-09T07:07:00Z</dcterms:modified>
</cp:coreProperties>
</file>